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9133" w14:textId="77777777" w:rsidR="002E0CE7" w:rsidRPr="00A77686" w:rsidRDefault="002E0CE7" w:rsidP="002E0CE7">
      <w:pPr>
        <w:shd w:val="clear" w:color="auto" w:fill="FFFFFF"/>
        <w:spacing w:after="0" w:line="240" w:lineRule="auto"/>
        <w:jc w:val="right"/>
        <w:rPr>
          <w:rFonts w:ascii="Arial" w:eastAsia="標楷體" w:hAnsi="Arial" w:cs="Arial"/>
          <w:bCs/>
          <w:i/>
          <w:iCs/>
          <w:lang w:val="en-US" w:eastAsia="zh-TW"/>
        </w:rPr>
      </w:pPr>
      <w:bookmarkStart w:id="0" w:name="OLE_LINK3"/>
      <w:r w:rsidRPr="00A77686">
        <w:rPr>
          <w:rFonts w:ascii="Arial" w:eastAsia="標楷體" w:hAnsi="Arial" w:cs="Arial" w:hint="eastAsia"/>
          <w:bCs/>
          <w:i/>
          <w:iCs/>
          <w:lang w:val="en-US" w:eastAsia="zh-TW"/>
        </w:rPr>
        <w:t>For immediate release</w:t>
      </w:r>
    </w:p>
    <w:p w14:paraId="2DCF2560" w14:textId="77777777" w:rsidR="002E0CE7" w:rsidRDefault="002E0CE7" w:rsidP="002E0CE7">
      <w:pPr>
        <w:shd w:val="clear" w:color="auto" w:fill="FFFFFF"/>
        <w:spacing w:after="0" w:line="240" w:lineRule="auto"/>
        <w:jc w:val="right"/>
        <w:rPr>
          <w:rFonts w:ascii="Arial" w:eastAsia="標楷體" w:hAnsi="Arial" w:cs="Arial"/>
          <w:bCs/>
          <w:i/>
          <w:iCs/>
          <w:lang w:val="en-US" w:eastAsia="zh-TW"/>
        </w:rPr>
      </w:pPr>
    </w:p>
    <w:p w14:paraId="06C889FB" w14:textId="77777777" w:rsidR="00A77686" w:rsidRPr="002E0CE7" w:rsidRDefault="00A77686" w:rsidP="002E0CE7">
      <w:pPr>
        <w:shd w:val="clear" w:color="auto" w:fill="FFFFFF"/>
        <w:spacing w:after="0" w:line="240" w:lineRule="auto"/>
        <w:jc w:val="right"/>
        <w:rPr>
          <w:rFonts w:ascii="Arial" w:eastAsia="標楷體" w:hAnsi="Arial" w:cs="Arial"/>
          <w:bCs/>
          <w:i/>
          <w:iCs/>
          <w:lang w:val="en-US" w:eastAsia="zh-TW"/>
        </w:rPr>
      </w:pPr>
    </w:p>
    <w:bookmarkEnd w:id="0"/>
    <w:p w14:paraId="7787F90E" w14:textId="083B15A4" w:rsidR="001826A5" w:rsidRPr="0004107F" w:rsidRDefault="001826A5" w:rsidP="001826A5">
      <w:pPr>
        <w:adjustRightInd w:val="0"/>
        <w:snapToGrid w:val="0"/>
        <w:spacing w:after="0" w:line="300" w:lineRule="auto"/>
        <w:jc w:val="center"/>
        <w:rPr>
          <w:rFonts w:ascii="Arial" w:hAnsi="Arial" w:cs="Arial"/>
          <w:b/>
          <w:kern w:val="2"/>
          <w:sz w:val="28"/>
          <w:szCs w:val="28"/>
          <w:lang w:val="en-US" w:eastAsia="zh-TW"/>
        </w:rPr>
      </w:pPr>
      <w:r w:rsidRPr="0004107F">
        <w:rPr>
          <w:rFonts w:ascii="Arial" w:hAnsi="Arial" w:cs="Arial"/>
          <w:b/>
          <w:kern w:val="2"/>
          <w:sz w:val="28"/>
          <w:szCs w:val="28"/>
          <w:lang w:val="en-US" w:eastAsia="zh-TW"/>
        </w:rPr>
        <w:t>Digitalization and Flexibility –</w:t>
      </w:r>
    </w:p>
    <w:p w14:paraId="366A744A" w14:textId="77777777" w:rsidR="001826A5" w:rsidRPr="0004107F" w:rsidRDefault="001826A5" w:rsidP="001826A5">
      <w:pPr>
        <w:adjustRightInd w:val="0"/>
        <w:snapToGrid w:val="0"/>
        <w:spacing w:after="0" w:line="300" w:lineRule="auto"/>
        <w:jc w:val="center"/>
        <w:rPr>
          <w:rFonts w:ascii="Arial" w:hAnsi="Arial" w:cs="Arial"/>
          <w:b/>
          <w:lang w:eastAsia="zh-TW"/>
        </w:rPr>
      </w:pPr>
      <w:r w:rsidRPr="0004107F">
        <w:rPr>
          <w:rFonts w:ascii="Arial" w:hAnsi="Arial" w:cs="Arial"/>
          <w:b/>
          <w:kern w:val="2"/>
          <w:sz w:val="28"/>
          <w:szCs w:val="28"/>
          <w:lang w:val="en-US" w:eastAsia="zh-TW"/>
        </w:rPr>
        <w:t>Delta</w:t>
      </w:r>
      <w:r w:rsidRPr="0004107F">
        <w:rPr>
          <w:rFonts w:ascii="Arial" w:hAnsi="Arial" w:cs="Arial" w:hint="eastAsia"/>
          <w:b/>
          <w:kern w:val="2"/>
          <w:sz w:val="28"/>
          <w:szCs w:val="28"/>
          <w:lang w:val="en-US" w:eastAsia="zh-TW"/>
        </w:rPr>
        <w:t xml:space="preserve"> </w:t>
      </w:r>
      <w:r>
        <w:rPr>
          <w:rFonts w:ascii="Arial" w:hAnsi="Arial" w:cs="Arial"/>
          <w:b/>
          <w:kern w:val="2"/>
          <w:sz w:val="28"/>
          <w:szCs w:val="28"/>
          <w:lang w:val="en-US" w:eastAsia="zh-TW"/>
        </w:rPr>
        <w:t xml:space="preserve">Features </w:t>
      </w:r>
      <w:r w:rsidRPr="0004107F">
        <w:rPr>
          <w:rFonts w:ascii="Arial" w:hAnsi="Arial" w:cs="Arial"/>
          <w:b/>
          <w:kern w:val="2"/>
          <w:sz w:val="28"/>
          <w:szCs w:val="28"/>
          <w:lang w:val="en-US" w:eastAsia="zh-TW"/>
        </w:rPr>
        <w:t xml:space="preserve">High Flexibility Multi-tasking Smart Production Line </w:t>
      </w:r>
      <w:r>
        <w:rPr>
          <w:rFonts w:ascii="Arial" w:hAnsi="Arial" w:cs="Arial"/>
          <w:b/>
          <w:kern w:val="2"/>
          <w:sz w:val="28"/>
          <w:szCs w:val="28"/>
          <w:lang w:val="en-US" w:eastAsia="zh-TW"/>
        </w:rPr>
        <w:t>for</w:t>
      </w:r>
      <w:r w:rsidRPr="0004107F">
        <w:rPr>
          <w:rFonts w:ascii="Arial" w:hAnsi="Arial" w:cs="Arial"/>
          <w:b/>
          <w:kern w:val="2"/>
          <w:sz w:val="28"/>
          <w:szCs w:val="28"/>
          <w:lang w:val="en-US" w:eastAsia="zh-TW"/>
        </w:rPr>
        <w:t xml:space="preserve"> a New Era of Smart, Green Manufacturing at </w:t>
      </w:r>
      <w:r w:rsidRPr="0004107F">
        <w:rPr>
          <w:rFonts w:ascii="Arial" w:hAnsi="Arial" w:cs="Arial" w:hint="eastAsia"/>
          <w:b/>
          <w:kern w:val="2"/>
          <w:sz w:val="28"/>
          <w:szCs w:val="28"/>
          <w:lang w:val="en-US" w:eastAsia="zh-TW"/>
        </w:rPr>
        <w:t>T</w:t>
      </w:r>
      <w:bookmarkStart w:id="1" w:name="_GoBack"/>
      <w:bookmarkEnd w:id="1"/>
      <w:r w:rsidRPr="0004107F">
        <w:rPr>
          <w:rFonts w:ascii="Arial" w:hAnsi="Arial" w:cs="Arial" w:hint="eastAsia"/>
          <w:b/>
          <w:kern w:val="2"/>
          <w:sz w:val="28"/>
          <w:szCs w:val="28"/>
          <w:lang w:val="en-US" w:eastAsia="zh-TW"/>
        </w:rPr>
        <w:t>aipei Int</w:t>
      </w:r>
      <w:r w:rsidRPr="0004107F">
        <w:rPr>
          <w:rFonts w:ascii="Arial" w:hAnsi="Arial" w:cs="Arial"/>
          <w:b/>
          <w:kern w:val="2"/>
          <w:sz w:val="28"/>
          <w:szCs w:val="28"/>
          <w:lang w:val="en-US" w:eastAsia="zh-TW"/>
        </w:rPr>
        <w:t>’</w:t>
      </w:r>
      <w:r w:rsidRPr="0004107F">
        <w:rPr>
          <w:rFonts w:ascii="Arial" w:hAnsi="Arial" w:cs="Arial" w:hint="eastAsia"/>
          <w:b/>
          <w:kern w:val="2"/>
          <w:sz w:val="28"/>
          <w:szCs w:val="28"/>
          <w:lang w:val="en-US" w:eastAsia="zh-TW"/>
        </w:rPr>
        <w:t>l Industrial Automation Exhibition 2017</w:t>
      </w:r>
    </w:p>
    <w:p w14:paraId="2CFC0B6F" w14:textId="77777777" w:rsidR="001826A5" w:rsidRPr="0004107F" w:rsidRDefault="001826A5" w:rsidP="001826A5">
      <w:pPr>
        <w:widowControl w:val="0"/>
        <w:spacing w:after="0" w:line="240" w:lineRule="auto"/>
        <w:ind w:firstLineChars="50" w:firstLine="140"/>
        <w:jc w:val="center"/>
        <w:rPr>
          <w:rFonts w:ascii="Arial" w:hAnsi="Arial" w:cs="Arial"/>
          <w:b/>
          <w:kern w:val="2"/>
          <w:sz w:val="28"/>
          <w:szCs w:val="28"/>
          <w:lang w:eastAsia="zh-TW"/>
        </w:rPr>
      </w:pPr>
    </w:p>
    <w:p w14:paraId="5C4F5EEA" w14:textId="77777777" w:rsidR="001826A5" w:rsidRPr="0004107F" w:rsidRDefault="001826A5" w:rsidP="001826A5">
      <w:pPr>
        <w:widowControl w:val="0"/>
        <w:spacing w:after="0" w:line="240" w:lineRule="auto"/>
        <w:jc w:val="both"/>
        <w:rPr>
          <w:rFonts w:ascii="Arial" w:hAnsi="Arial" w:cs="Arial"/>
          <w:i/>
          <w:kern w:val="2"/>
          <w:lang w:val="en-US" w:eastAsia="zh-TW"/>
        </w:rPr>
      </w:pPr>
    </w:p>
    <w:p w14:paraId="6BF91CAF" w14:textId="77777777" w:rsidR="001826A5" w:rsidRPr="0004107F" w:rsidRDefault="001826A5" w:rsidP="001826A5">
      <w:pPr>
        <w:spacing w:after="0" w:line="288" w:lineRule="auto"/>
        <w:jc w:val="both"/>
        <w:rPr>
          <w:rFonts w:ascii="Arial" w:hAnsi="Arial" w:cs="Arial"/>
          <w:lang w:eastAsia="zh-TW"/>
        </w:rPr>
      </w:pPr>
      <w:r w:rsidRPr="0004107F">
        <w:rPr>
          <w:rFonts w:ascii="Arial" w:hAnsi="Arial" w:cs="Arial"/>
          <w:i/>
          <w:lang w:eastAsia="zh-TW"/>
        </w:rPr>
        <w:t>TAIPEI</w:t>
      </w:r>
      <w:r w:rsidRPr="0004107F">
        <w:rPr>
          <w:rFonts w:ascii="Arial" w:hAnsi="Arial" w:cs="Arial"/>
          <w:i/>
        </w:rPr>
        <w:t>, Taiwan, September</w:t>
      </w:r>
      <w:r w:rsidRPr="0004107F">
        <w:rPr>
          <w:rFonts w:ascii="Arial" w:hAnsi="Arial" w:cs="Arial" w:hint="eastAsia"/>
          <w:i/>
          <w:lang w:eastAsia="zh-TW"/>
        </w:rPr>
        <w:t xml:space="preserve"> </w:t>
      </w:r>
      <w:r w:rsidRPr="0004107F">
        <w:rPr>
          <w:rFonts w:ascii="Arial" w:hAnsi="Arial" w:cs="Arial" w:hint="eastAsia"/>
          <w:b/>
          <w:i/>
          <w:lang w:eastAsia="zh-TW"/>
        </w:rPr>
        <w:t>4</w:t>
      </w:r>
      <w:r w:rsidRPr="0004107F">
        <w:rPr>
          <w:rFonts w:ascii="Arial" w:hAnsi="Arial" w:cs="Arial" w:hint="eastAsia"/>
          <w:b/>
          <w:i/>
          <w:vertAlign w:val="superscript"/>
          <w:lang w:eastAsia="zh-TW"/>
        </w:rPr>
        <w:t>th</w:t>
      </w:r>
      <w:r w:rsidRPr="0004107F">
        <w:rPr>
          <w:rFonts w:ascii="Arial" w:hAnsi="Arial" w:cs="Arial"/>
          <w:i/>
        </w:rPr>
        <w:t>, 201</w:t>
      </w:r>
      <w:r w:rsidRPr="0004107F">
        <w:rPr>
          <w:rFonts w:ascii="Arial" w:hAnsi="Arial" w:cs="Arial" w:hint="eastAsia"/>
          <w:i/>
          <w:lang w:eastAsia="zh-TW"/>
        </w:rPr>
        <w:t>7</w:t>
      </w:r>
      <w:r w:rsidRPr="0004107F">
        <w:rPr>
          <w:rFonts w:ascii="Arial" w:hAnsi="Arial" w:cs="Arial"/>
        </w:rPr>
        <w:t xml:space="preserve"> – Delta</w:t>
      </w:r>
      <w:r w:rsidRPr="0004107F">
        <w:rPr>
          <w:rFonts w:ascii="Arial" w:hAnsi="Arial" w:cs="Arial" w:hint="eastAsia"/>
          <w:lang w:eastAsia="zh-TW"/>
        </w:rPr>
        <w:t xml:space="preserve">, </w:t>
      </w:r>
      <w:r w:rsidRPr="0004107F">
        <w:rPr>
          <w:rFonts w:ascii="Arial" w:hAnsi="Arial" w:cs="Arial"/>
        </w:rPr>
        <w:t>a world-class provider of industrial automation solutions</w:t>
      </w:r>
      <w:r w:rsidRPr="0004107F">
        <w:rPr>
          <w:rFonts w:ascii="Arial" w:hAnsi="Arial" w:cs="Arial" w:hint="eastAsia"/>
          <w:lang w:eastAsia="zh-TW"/>
        </w:rPr>
        <w:t>,</w:t>
      </w:r>
      <w:r w:rsidRPr="0004107F">
        <w:rPr>
          <w:rFonts w:ascii="Arial" w:hAnsi="Arial" w:cs="Arial"/>
          <w:lang w:eastAsia="zh-TW"/>
        </w:rPr>
        <w:t xml:space="preserve"> </w:t>
      </w:r>
      <w:r>
        <w:rPr>
          <w:rFonts w:ascii="Arial" w:hAnsi="Arial" w:cs="Arial"/>
          <w:lang w:eastAsia="zh-TW"/>
        </w:rPr>
        <w:t xml:space="preserve">has </w:t>
      </w:r>
      <w:r w:rsidRPr="0004107F">
        <w:rPr>
          <w:rFonts w:ascii="Arial" w:hAnsi="Arial" w:cs="Arial"/>
          <w:lang w:eastAsia="zh-TW"/>
        </w:rPr>
        <w:t>announce</w:t>
      </w:r>
      <w:r>
        <w:rPr>
          <w:rFonts w:ascii="Arial" w:hAnsi="Arial" w:cs="Arial"/>
          <w:lang w:eastAsia="zh-TW"/>
        </w:rPr>
        <w:t>d</w:t>
      </w:r>
      <w:r w:rsidRPr="0004107F">
        <w:rPr>
          <w:rFonts w:ascii="Arial" w:hAnsi="Arial" w:cs="Arial"/>
          <w:lang w:eastAsia="zh-TW"/>
        </w:rPr>
        <w:t xml:space="preserve"> </w:t>
      </w:r>
      <w:r>
        <w:rPr>
          <w:rFonts w:ascii="Arial" w:hAnsi="Arial" w:cs="Arial"/>
          <w:lang w:eastAsia="zh-TW"/>
        </w:rPr>
        <w:t>its</w:t>
      </w:r>
      <w:r w:rsidRPr="0004107F">
        <w:rPr>
          <w:rFonts w:ascii="Arial" w:hAnsi="Arial" w:cs="Arial"/>
          <w:lang w:eastAsia="zh-TW"/>
        </w:rPr>
        <w:t xml:space="preserve"> theme of “Digitalization and Flexibility for Smart, Green Manufacturing” </w:t>
      </w:r>
      <w:r>
        <w:rPr>
          <w:rFonts w:ascii="Arial" w:hAnsi="Arial" w:cs="Arial"/>
          <w:lang w:eastAsia="zh-TW"/>
        </w:rPr>
        <w:t>for the</w:t>
      </w:r>
      <w:r w:rsidRPr="0004107F">
        <w:rPr>
          <w:rFonts w:ascii="Arial" w:hAnsi="Arial" w:cs="Arial" w:hint="eastAsia"/>
          <w:lang w:eastAsia="zh-TW"/>
        </w:rPr>
        <w:t xml:space="preserve"> </w:t>
      </w:r>
      <w:r w:rsidRPr="0004107F">
        <w:rPr>
          <w:rFonts w:ascii="Arial" w:hAnsi="Arial" w:cs="Arial"/>
          <w:lang w:eastAsia="zh-TW"/>
        </w:rPr>
        <w:t xml:space="preserve">Taipei Int’l Industrial Automation Exhibition </w:t>
      </w:r>
      <w:r w:rsidRPr="0004107F">
        <w:rPr>
          <w:rFonts w:ascii="Arial" w:hAnsi="Arial" w:cs="Arial" w:hint="eastAsia"/>
          <w:lang w:eastAsia="zh-TW"/>
        </w:rPr>
        <w:t>2017</w:t>
      </w:r>
      <w:r>
        <w:rPr>
          <w:rFonts w:ascii="Arial" w:hAnsi="Arial" w:cs="Arial"/>
          <w:lang w:eastAsia="zh-TW"/>
        </w:rPr>
        <w:t>. Delta will feature</w:t>
      </w:r>
      <w:r w:rsidRPr="0004107F">
        <w:rPr>
          <w:rFonts w:ascii="Arial" w:hAnsi="Arial" w:cs="Arial"/>
          <w:lang w:eastAsia="zh-TW"/>
        </w:rPr>
        <w:t xml:space="preserve"> its brand new </w:t>
      </w:r>
      <w:r w:rsidRPr="0004107F">
        <w:rPr>
          <w:rFonts w:ascii="Arial" w:hAnsi="Arial" w:cs="Arial"/>
          <w:b/>
          <w:lang w:eastAsia="zh-TW"/>
        </w:rPr>
        <w:t>High Flexibility Multi-tasking Smart Production Line</w:t>
      </w:r>
      <w:r w:rsidRPr="0004107F">
        <w:rPr>
          <w:rFonts w:ascii="Arial" w:hAnsi="Arial" w:cs="Arial"/>
          <w:lang w:eastAsia="zh-TW"/>
        </w:rPr>
        <w:t xml:space="preserve"> </w:t>
      </w:r>
      <w:r>
        <w:rPr>
          <w:rFonts w:ascii="Arial" w:hAnsi="Arial" w:cs="Arial"/>
          <w:lang w:eastAsia="zh-TW"/>
        </w:rPr>
        <w:t xml:space="preserve">with </w:t>
      </w:r>
      <w:r w:rsidRPr="0004107F">
        <w:rPr>
          <w:rFonts w:ascii="Arial" w:hAnsi="Arial" w:cs="Arial" w:hint="eastAsia"/>
          <w:kern w:val="2"/>
          <w:lang w:val="en-US" w:eastAsia="zh-TW"/>
        </w:rPr>
        <w:t xml:space="preserve">a customer-centric, IIoT-based, fully-automated </w:t>
      </w:r>
      <w:r w:rsidRPr="0004107F">
        <w:rPr>
          <w:rFonts w:ascii="Arial" w:hAnsi="Arial" w:cs="Arial"/>
          <w:kern w:val="2"/>
          <w:lang w:val="en-US" w:eastAsia="zh-TW"/>
        </w:rPr>
        <w:t>demo which</w:t>
      </w:r>
      <w:r w:rsidRPr="0004107F">
        <w:rPr>
          <w:rFonts w:ascii="Arial" w:hAnsi="Arial" w:cs="Arial" w:hint="eastAsia"/>
          <w:kern w:val="2"/>
          <w:lang w:val="en-US" w:eastAsia="zh-TW"/>
        </w:rPr>
        <w:t xml:space="preserve"> </w:t>
      </w:r>
      <w:r w:rsidRPr="0004107F">
        <w:rPr>
          <w:rFonts w:ascii="Arial" w:hAnsi="Arial" w:cs="Arial"/>
          <w:lang w:eastAsia="zh-TW"/>
        </w:rPr>
        <w:t xml:space="preserve">integrates Delta’s </w:t>
      </w:r>
      <w:r w:rsidRPr="0004107F">
        <w:rPr>
          <w:rFonts w:ascii="Arial" w:hAnsi="Arial" w:cs="Arial" w:hint="eastAsia"/>
          <w:b/>
          <w:lang w:eastAsia="zh-TW"/>
        </w:rPr>
        <w:t>m</w:t>
      </w:r>
      <w:r w:rsidRPr="0004107F">
        <w:rPr>
          <w:rFonts w:ascii="Arial" w:hAnsi="Arial" w:cs="Arial"/>
          <w:b/>
          <w:lang w:eastAsia="zh-TW"/>
        </w:rPr>
        <w:t xml:space="preserve">anufacturing execution system </w:t>
      </w:r>
      <w:r w:rsidRPr="0004107F">
        <w:rPr>
          <w:rFonts w:ascii="Arial" w:hAnsi="Arial" w:cs="Arial" w:hint="eastAsia"/>
          <w:b/>
          <w:lang w:eastAsia="zh-TW"/>
        </w:rPr>
        <w:t>(</w:t>
      </w:r>
      <w:r w:rsidRPr="0004107F">
        <w:rPr>
          <w:rFonts w:ascii="Arial" w:hAnsi="Arial" w:cs="Arial"/>
          <w:b/>
          <w:lang w:eastAsia="zh-TW"/>
        </w:rPr>
        <w:t>MES</w:t>
      </w:r>
      <w:r w:rsidRPr="0004107F">
        <w:rPr>
          <w:rFonts w:ascii="Arial" w:hAnsi="Arial" w:cs="Arial" w:hint="eastAsia"/>
          <w:b/>
          <w:lang w:eastAsia="zh-TW"/>
        </w:rPr>
        <w:t>)</w:t>
      </w:r>
      <w:r w:rsidRPr="0004107F">
        <w:rPr>
          <w:rFonts w:ascii="Arial" w:hAnsi="Arial" w:cs="Arial"/>
          <w:lang w:eastAsia="zh-TW"/>
        </w:rPr>
        <w:t xml:space="preserve">, </w:t>
      </w:r>
      <w:r w:rsidRPr="0004107F">
        <w:rPr>
          <w:rFonts w:ascii="Arial" w:hAnsi="Arial" w:cs="Arial"/>
          <w:b/>
          <w:lang w:eastAsia="zh-TW"/>
        </w:rPr>
        <w:t>equipment management system</w:t>
      </w:r>
      <w:r w:rsidRPr="0004107F">
        <w:rPr>
          <w:rFonts w:ascii="Arial" w:hAnsi="Arial" w:cs="Arial"/>
          <w:lang w:eastAsia="zh-TW"/>
        </w:rPr>
        <w:t xml:space="preserve">, </w:t>
      </w:r>
      <w:r w:rsidRPr="0004107F">
        <w:rPr>
          <w:rFonts w:ascii="Arial" w:hAnsi="Arial" w:cs="Arial"/>
          <w:b/>
          <w:lang w:eastAsia="zh-TW"/>
        </w:rPr>
        <w:t>IIoT</w:t>
      </w:r>
      <w:r w:rsidRPr="0004107F">
        <w:rPr>
          <w:rFonts w:ascii="Arial" w:hAnsi="Arial" w:cs="Arial"/>
          <w:lang w:eastAsia="zh-TW"/>
        </w:rPr>
        <w:t xml:space="preserve"> technology, </w:t>
      </w:r>
      <w:r w:rsidRPr="0004107F">
        <w:rPr>
          <w:rFonts w:ascii="Arial" w:hAnsi="Arial" w:cs="Arial"/>
          <w:b/>
          <w:lang w:eastAsia="zh-TW"/>
        </w:rPr>
        <w:t>industrial robots</w:t>
      </w:r>
      <w:r w:rsidRPr="0004107F">
        <w:rPr>
          <w:rFonts w:ascii="Arial" w:hAnsi="Arial" w:cs="Arial"/>
          <w:lang w:eastAsia="zh-TW"/>
        </w:rPr>
        <w:t xml:space="preserve">, and automation control solutions. At the exhibition, </w:t>
      </w:r>
      <w:r>
        <w:rPr>
          <w:rFonts w:ascii="Arial" w:hAnsi="Arial" w:cs="Arial"/>
          <w:lang w:eastAsia="zh-TW"/>
        </w:rPr>
        <w:t>the demo</w:t>
      </w:r>
      <w:r w:rsidRPr="0004107F">
        <w:rPr>
          <w:rFonts w:ascii="Arial" w:hAnsi="Arial" w:cs="Arial"/>
          <w:lang w:eastAsia="zh-TW"/>
        </w:rPr>
        <w:t xml:space="preserve"> will perform on-site smart manufacturing by taking customer orders, flexibly </w:t>
      </w:r>
      <w:r w:rsidRPr="0004107F">
        <w:rPr>
          <w:rFonts w:ascii="Arial" w:hAnsi="Arial" w:cs="Arial" w:hint="eastAsia"/>
          <w:kern w:val="2"/>
          <w:lang w:val="en-US" w:eastAsia="zh-TW"/>
        </w:rPr>
        <w:t xml:space="preserve">producing customized </w:t>
      </w:r>
      <w:r w:rsidRPr="0004107F">
        <w:rPr>
          <w:rFonts w:ascii="Arial" w:hAnsi="Arial" w:cs="Arial"/>
          <w:kern w:val="2"/>
          <w:lang w:val="en-US" w:eastAsia="zh-TW"/>
        </w:rPr>
        <w:t>products, and presenting production process and equipment operation data in real-time.</w:t>
      </w:r>
    </w:p>
    <w:p w14:paraId="4ECE5212" w14:textId="77777777" w:rsidR="001826A5" w:rsidRPr="0004107F" w:rsidRDefault="001826A5" w:rsidP="001826A5">
      <w:pPr>
        <w:spacing w:after="0" w:line="288" w:lineRule="auto"/>
        <w:jc w:val="both"/>
        <w:rPr>
          <w:rFonts w:ascii="Arial" w:hAnsi="Arial" w:cs="Arial"/>
          <w:lang w:eastAsia="zh-TW"/>
        </w:rPr>
      </w:pPr>
    </w:p>
    <w:p w14:paraId="5C2F56FA" w14:textId="77777777" w:rsidR="001826A5" w:rsidRDefault="001826A5" w:rsidP="001826A5">
      <w:pPr>
        <w:spacing w:after="0" w:line="288" w:lineRule="auto"/>
        <w:jc w:val="both"/>
        <w:rPr>
          <w:rFonts w:ascii="Arial" w:hAnsi="Arial" w:cs="Arial"/>
          <w:kern w:val="2"/>
          <w:lang w:val="en-US" w:eastAsia="zh-TW"/>
        </w:rPr>
      </w:pPr>
      <w:r w:rsidRPr="0004107F">
        <w:rPr>
          <w:rFonts w:ascii="Arial" w:hAnsi="Arial" w:cs="Arial"/>
          <w:lang w:eastAsia="zh-TW"/>
        </w:rPr>
        <w:t xml:space="preserve">The </w:t>
      </w:r>
      <w:r w:rsidRPr="0004107F">
        <w:rPr>
          <w:rFonts w:ascii="Arial" w:hAnsi="Arial" w:cs="Arial"/>
          <w:b/>
          <w:lang w:eastAsia="zh-TW"/>
        </w:rPr>
        <w:t xml:space="preserve">High Flexibility Multi-tasking Smart Production Line </w:t>
      </w:r>
      <w:r w:rsidRPr="0004107F">
        <w:rPr>
          <w:rFonts w:ascii="Arial" w:hAnsi="Arial" w:cs="Arial"/>
          <w:lang w:eastAsia="zh-TW"/>
        </w:rPr>
        <w:t xml:space="preserve">perfectly integrates Delta’s robust hardware and user-friendly software </w:t>
      </w:r>
      <w:r>
        <w:rPr>
          <w:rFonts w:ascii="Arial" w:hAnsi="Arial" w:cs="Arial"/>
          <w:lang w:eastAsia="zh-TW"/>
        </w:rPr>
        <w:t>for</w:t>
      </w:r>
      <w:r w:rsidRPr="0004107F">
        <w:rPr>
          <w:rFonts w:ascii="Arial" w:hAnsi="Arial" w:cs="Arial"/>
          <w:lang w:eastAsia="zh-TW"/>
        </w:rPr>
        <w:t xml:space="preserve"> build</w:t>
      </w:r>
      <w:r>
        <w:rPr>
          <w:rFonts w:ascii="Arial" w:hAnsi="Arial" w:cs="Arial"/>
          <w:lang w:eastAsia="zh-TW"/>
        </w:rPr>
        <w:t>ing</w:t>
      </w:r>
      <w:r w:rsidRPr="0004107F">
        <w:rPr>
          <w:rFonts w:ascii="Arial" w:hAnsi="Arial" w:cs="Arial"/>
          <w:lang w:eastAsia="zh-TW"/>
        </w:rPr>
        <w:t xml:space="preserve"> a smart, multi</w:t>
      </w:r>
      <w:r>
        <w:rPr>
          <w:rFonts w:ascii="Arial" w:hAnsi="Arial" w:cs="Arial"/>
          <w:lang w:eastAsia="zh-TW"/>
        </w:rPr>
        <w:t>-</w:t>
      </w:r>
      <w:r w:rsidRPr="0004107F">
        <w:rPr>
          <w:rFonts w:ascii="Arial" w:hAnsi="Arial" w:cs="Arial"/>
          <w:lang w:eastAsia="zh-TW"/>
        </w:rPr>
        <w:t>tasking and digitalized production line for flexible and interchangeable customiz</w:t>
      </w:r>
      <w:r>
        <w:rPr>
          <w:rFonts w:ascii="Arial" w:hAnsi="Arial" w:cs="Arial"/>
          <w:lang w:eastAsia="zh-TW"/>
        </w:rPr>
        <w:t>ed</w:t>
      </w:r>
      <w:r w:rsidRPr="0004107F">
        <w:rPr>
          <w:rFonts w:ascii="Arial" w:hAnsi="Arial" w:cs="Arial"/>
          <w:lang w:eastAsia="zh-TW"/>
        </w:rPr>
        <w:t xml:space="preserve"> production. It adopts Delta’s </w:t>
      </w:r>
      <w:r w:rsidRPr="0004107F">
        <w:rPr>
          <w:rFonts w:ascii="Arial" w:hAnsi="Arial" w:cs="Arial"/>
          <w:b/>
          <w:lang w:eastAsia="zh-TW"/>
        </w:rPr>
        <w:t>MES system</w:t>
      </w:r>
      <w:r w:rsidRPr="0004107F">
        <w:rPr>
          <w:rFonts w:ascii="Arial" w:hAnsi="Arial" w:cs="Arial"/>
          <w:lang w:eastAsia="zh-TW"/>
        </w:rPr>
        <w:t xml:space="preserve"> for customer ordering, SMS notification and flexible </w:t>
      </w:r>
      <w:r w:rsidRPr="0004107F">
        <w:rPr>
          <w:rFonts w:ascii="Arial" w:hAnsi="Arial" w:cs="Arial" w:hint="eastAsia"/>
          <w:kern w:val="2"/>
          <w:lang w:val="en-US" w:eastAsia="zh-TW"/>
        </w:rPr>
        <w:t>production rescheduling</w:t>
      </w:r>
      <w:r w:rsidRPr="0004107F">
        <w:rPr>
          <w:rFonts w:ascii="Arial" w:hAnsi="Arial" w:cs="Arial"/>
          <w:lang w:eastAsia="zh-TW"/>
        </w:rPr>
        <w:t xml:space="preserve">; the </w:t>
      </w:r>
      <w:r>
        <w:rPr>
          <w:rFonts w:ascii="Arial" w:hAnsi="Arial" w:cs="Arial"/>
          <w:b/>
          <w:lang w:eastAsia="zh-TW"/>
        </w:rPr>
        <w:t>Production Management &amp; Visualization Platform</w:t>
      </w:r>
      <w:r>
        <w:rPr>
          <w:rFonts w:ascii="Arial" w:hAnsi="Arial" w:cs="Arial" w:hint="eastAsia"/>
          <w:b/>
          <w:lang w:eastAsia="zh-TW"/>
        </w:rPr>
        <w:t xml:space="preserve"> (DIAMMP)</w:t>
      </w:r>
      <w:r w:rsidRPr="0004107F">
        <w:rPr>
          <w:rFonts w:ascii="Arial" w:hAnsi="Arial" w:cs="Arial"/>
          <w:b/>
          <w:lang w:eastAsia="zh-TW"/>
        </w:rPr>
        <w:t xml:space="preserve"> </w:t>
      </w:r>
      <w:r w:rsidRPr="0004107F">
        <w:rPr>
          <w:rFonts w:ascii="Arial" w:hAnsi="Arial" w:cs="Arial"/>
          <w:lang w:eastAsia="zh-TW"/>
        </w:rPr>
        <w:t xml:space="preserve">for overall production and machine data monitoring; the three </w:t>
      </w:r>
      <w:r w:rsidRPr="0004107F">
        <w:rPr>
          <w:rFonts w:ascii="Arial" w:hAnsi="Arial" w:cs="Arial"/>
          <w:b/>
          <w:lang w:eastAsia="zh-TW"/>
        </w:rPr>
        <w:t>robot workstations</w:t>
      </w:r>
      <w:r w:rsidRPr="0004107F">
        <w:rPr>
          <w:rFonts w:ascii="Arial" w:hAnsi="Arial" w:cs="Arial"/>
          <w:lang w:eastAsia="zh-TW"/>
        </w:rPr>
        <w:t xml:space="preserve"> with peripheral control system, machine vision system, and sensors for production execution (including pick-and-place, la</w:t>
      </w:r>
      <w:r>
        <w:rPr>
          <w:rFonts w:ascii="Arial" w:hAnsi="Arial" w:cs="Arial"/>
          <w:lang w:eastAsia="zh-TW"/>
        </w:rPr>
        <w:t>s</w:t>
      </w:r>
      <w:r w:rsidRPr="0004107F">
        <w:rPr>
          <w:rFonts w:ascii="Arial" w:hAnsi="Arial" w:cs="Arial"/>
          <w:lang w:eastAsia="zh-TW"/>
        </w:rPr>
        <w:t xml:space="preserve">er carving and packaging); and the new </w:t>
      </w:r>
      <w:r w:rsidRPr="0004107F">
        <w:rPr>
          <w:rFonts w:ascii="Arial" w:hAnsi="Arial" w:cs="Arial"/>
          <w:b/>
          <w:kern w:val="2"/>
          <w:lang w:val="en-US" w:eastAsia="zh-TW"/>
        </w:rPr>
        <w:t>Handheld Barcode Scanner DAH Series</w:t>
      </w:r>
      <w:r w:rsidRPr="0004107F">
        <w:rPr>
          <w:rFonts w:ascii="Arial" w:hAnsi="Arial" w:cs="Arial"/>
          <w:kern w:val="2"/>
          <w:lang w:val="en-US" w:eastAsia="zh-TW"/>
        </w:rPr>
        <w:t xml:space="preserve"> to scan customers’ QR codes sent by the MES system for the industrial robot to </w:t>
      </w:r>
      <w:r w:rsidRPr="0004107F">
        <w:rPr>
          <w:rFonts w:ascii="Arial" w:hAnsi="Arial" w:cs="Arial" w:hint="eastAsia"/>
          <w:kern w:val="2"/>
          <w:lang w:val="en-US" w:eastAsia="zh-TW"/>
        </w:rPr>
        <w:t>fetch</w:t>
      </w:r>
      <w:r w:rsidRPr="0004107F">
        <w:rPr>
          <w:rFonts w:ascii="Arial" w:hAnsi="Arial" w:cs="Arial"/>
          <w:kern w:val="2"/>
          <w:lang w:val="en-US" w:eastAsia="zh-TW"/>
        </w:rPr>
        <w:t xml:space="preserve"> the designated product and place it in the pick-up area.</w:t>
      </w:r>
      <w:r>
        <w:rPr>
          <w:rFonts w:ascii="Arial" w:hAnsi="Arial" w:cs="Arial"/>
          <w:kern w:val="2"/>
          <w:lang w:val="en-US" w:eastAsia="zh-TW"/>
        </w:rPr>
        <w:t xml:space="preserve"> </w:t>
      </w:r>
    </w:p>
    <w:p w14:paraId="1F2897E1" w14:textId="77777777" w:rsidR="001826A5" w:rsidRDefault="001826A5" w:rsidP="001826A5">
      <w:pPr>
        <w:spacing w:after="0" w:line="288" w:lineRule="auto"/>
        <w:jc w:val="both"/>
        <w:rPr>
          <w:rFonts w:ascii="Arial" w:hAnsi="Arial" w:cs="Arial"/>
          <w:kern w:val="2"/>
          <w:lang w:val="en-US" w:eastAsia="zh-TW"/>
        </w:rPr>
      </w:pPr>
    </w:p>
    <w:p w14:paraId="73574B28" w14:textId="77777777" w:rsidR="001826A5" w:rsidRDefault="001826A5" w:rsidP="001826A5">
      <w:pPr>
        <w:spacing w:after="0" w:line="288" w:lineRule="auto"/>
        <w:jc w:val="both"/>
        <w:rPr>
          <w:rFonts w:ascii="Arial" w:hAnsi="Arial" w:cs="Arial"/>
          <w:kern w:val="2"/>
          <w:lang w:val="en-US" w:eastAsia="zh-TW"/>
        </w:rPr>
      </w:pPr>
      <w:r>
        <w:rPr>
          <w:rFonts w:ascii="Arial" w:hAnsi="Arial" w:cs="Arial"/>
          <w:kern w:val="2"/>
          <w:lang w:val="en-US" w:eastAsia="zh-TW"/>
        </w:rPr>
        <w:t>The key software and au</w:t>
      </w:r>
      <w:r w:rsidRPr="00AD02AF">
        <w:rPr>
          <w:rFonts w:ascii="Arial" w:hAnsi="Arial" w:cs="Arial"/>
          <w:kern w:val="2"/>
          <w:lang w:val="en-US" w:eastAsia="zh-TW"/>
        </w:rPr>
        <w:t xml:space="preserve">tomation products highlighted in the </w:t>
      </w:r>
      <w:r w:rsidRPr="00AD02AF">
        <w:rPr>
          <w:rFonts w:ascii="Arial" w:hAnsi="Arial" w:cs="Arial"/>
          <w:b/>
          <w:lang w:eastAsia="zh-TW"/>
        </w:rPr>
        <w:t>High Flexibility Multi-tasking Smart Production Line</w:t>
      </w:r>
      <w:r w:rsidRPr="00AD02AF">
        <w:rPr>
          <w:rFonts w:ascii="Arial" w:hAnsi="Arial" w:cs="Arial"/>
          <w:kern w:val="2"/>
          <w:lang w:val="en-US" w:eastAsia="zh-TW"/>
        </w:rPr>
        <w:t xml:space="preserve"> </w:t>
      </w:r>
      <w:r>
        <w:rPr>
          <w:rFonts w:ascii="Arial" w:hAnsi="Arial" w:cs="Arial" w:hint="eastAsia"/>
          <w:kern w:val="2"/>
          <w:lang w:val="en-US" w:eastAsia="zh-TW"/>
        </w:rPr>
        <w:t>feature</w:t>
      </w:r>
      <w:r w:rsidRPr="00AD02AF">
        <w:rPr>
          <w:rFonts w:ascii="Arial" w:hAnsi="Arial" w:cs="Arial"/>
          <w:kern w:val="2"/>
          <w:lang w:val="en-US" w:eastAsia="zh-TW"/>
        </w:rPr>
        <w:t>:</w:t>
      </w:r>
    </w:p>
    <w:p w14:paraId="76EB351D" w14:textId="77777777" w:rsidR="001826A5" w:rsidRPr="00AD02AF" w:rsidRDefault="001826A5" w:rsidP="001826A5">
      <w:pPr>
        <w:spacing w:after="0" w:line="288" w:lineRule="auto"/>
        <w:jc w:val="both"/>
        <w:rPr>
          <w:rFonts w:ascii="Arial" w:hAnsi="Arial" w:cs="Arial"/>
          <w:kern w:val="2"/>
          <w:lang w:val="en-US" w:eastAsia="zh-TW"/>
        </w:rPr>
      </w:pPr>
    </w:p>
    <w:p w14:paraId="386195D8" w14:textId="77777777" w:rsidR="001826A5" w:rsidRPr="00850526" w:rsidRDefault="001826A5" w:rsidP="001826A5">
      <w:pPr>
        <w:widowControl w:val="0"/>
        <w:numPr>
          <w:ilvl w:val="0"/>
          <w:numId w:val="1"/>
        </w:numPr>
        <w:spacing w:after="0" w:line="300" w:lineRule="exact"/>
        <w:ind w:left="567" w:hanging="283"/>
        <w:jc w:val="both"/>
        <w:rPr>
          <w:rFonts w:ascii="Arial" w:hAnsi="Arial" w:cs="Arial"/>
          <w:kern w:val="2"/>
          <w:lang w:val="en-US" w:eastAsia="zh-TW"/>
        </w:rPr>
      </w:pPr>
      <w:r>
        <w:rPr>
          <w:rFonts w:ascii="Arial" w:hAnsi="Arial" w:cs="Arial" w:hint="eastAsia"/>
          <w:kern w:val="2"/>
          <w:lang w:val="en-US" w:eastAsia="zh-TW"/>
        </w:rPr>
        <w:t xml:space="preserve">The </w:t>
      </w:r>
      <w:r w:rsidRPr="00850526">
        <w:rPr>
          <w:rFonts w:ascii="Arial" w:hAnsi="Arial" w:cs="Arial" w:hint="eastAsia"/>
          <w:b/>
          <w:kern w:val="2"/>
          <w:lang w:val="en-US" w:eastAsia="zh-TW"/>
        </w:rPr>
        <w:t>MES system</w:t>
      </w:r>
      <w:r>
        <w:rPr>
          <w:rFonts w:ascii="Arial" w:hAnsi="Arial" w:cs="Arial"/>
          <w:lang w:eastAsia="zh-TW"/>
        </w:rPr>
        <w:t xml:space="preserve">, </w:t>
      </w:r>
      <w:r w:rsidRPr="00847FA6">
        <w:rPr>
          <w:rFonts w:ascii="Arial" w:hAnsi="Arial" w:cs="Arial"/>
          <w:lang w:eastAsia="zh-TW"/>
        </w:rPr>
        <w:t xml:space="preserve">linked to a cloud platform, </w:t>
      </w:r>
      <w:r>
        <w:rPr>
          <w:rFonts w:ascii="Arial" w:hAnsi="Arial" w:cs="Arial"/>
          <w:lang w:eastAsia="zh-TW"/>
        </w:rPr>
        <w:t xml:space="preserve">is a perfect interface </w:t>
      </w:r>
      <w:r>
        <w:rPr>
          <w:rFonts w:ascii="Arial" w:hAnsi="Arial" w:cs="Arial"/>
          <w:kern w:val="2"/>
          <w:lang w:val="en-US" w:eastAsia="zh-TW"/>
        </w:rPr>
        <w:t>for customers to place orders (</w:t>
      </w:r>
      <w:r w:rsidRPr="00847FA6">
        <w:rPr>
          <w:rFonts w:ascii="Arial" w:hAnsi="Arial" w:cs="Arial"/>
          <w:kern w:val="2"/>
          <w:lang w:val="en-US" w:eastAsia="zh-TW"/>
        </w:rPr>
        <w:t>select g</w:t>
      </w:r>
      <w:r>
        <w:rPr>
          <w:rFonts w:ascii="Arial" w:hAnsi="Arial" w:cs="Arial"/>
          <w:kern w:val="2"/>
          <w:lang w:val="en-US" w:eastAsia="zh-TW"/>
        </w:rPr>
        <w:t>ift and give customized content)</w:t>
      </w:r>
      <w:r w:rsidRPr="00847FA6">
        <w:rPr>
          <w:rFonts w:ascii="Arial" w:hAnsi="Arial" w:cs="Arial" w:hint="eastAsia"/>
          <w:kern w:val="2"/>
          <w:lang w:val="en-US" w:eastAsia="zh-TW"/>
        </w:rPr>
        <w:t xml:space="preserve"> through a laptop PC</w:t>
      </w:r>
      <w:r>
        <w:rPr>
          <w:rFonts w:ascii="Arial" w:hAnsi="Arial" w:cs="Arial"/>
          <w:kern w:val="2"/>
          <w:lang w:val="en-US" w:eastAsia="zh-TW"/>
        </w:rPr>
        <w:t xml:space="preserve">, pad or other mobile device. The MES also performs </w:t>
      </w:r>
      <w:r>
        <w:rPr>
          <w:rFonts w:ascii="Arial" w:hAnsi="Arial" w:cs="Arial" w:hint="eastAsia"/>
          <w:kern w:val="2"/>
          <w:lang w:val="en-US" w:eastAsia="zh-TW"/>
        </w:rPr>
        <w:t>o</w:t>
      </w:r>
      <w:r w:rsidRPr="00C11D31">
        <w:rPr>
          <w:rFonts w:ascii="Arial" w:hAnsi="Arial" w:cs="Arial" w:hint="eastAsia"/>
          <w:kern w:val="2"/>
          <w:lang w:val="en-US" w:eastAsia="zh-TW"/>
        </w:rPr>
        <w:t>rder adjustment and production rescheduling for urgent orders</w:t>
      </w:r>
      <w:r>
        <w:rPr>
          <w:rFonts w:ascii="Arial" w:hAnsi="Arial" w:cs="Arial"/>
          <w:kern w:val="2"/>
          <w:lang w:val="en-US" w:eastAsia="zh-TW"/>
        </w:rPr>
        <w:t>, and</w:t>
      </w:r>
      <w:r>
        <w:rPr>
          <w:rFonts w:ascii="Arial" w:hAnsi="Arial" w:cs="Arial" w:hint="eastAsia"/>
          <w:kern w:val="2"/>
          <w:lang w:val="en-US" w:eastAsia="zh-TW"/>
        </w:rPr>
        <w:t xml:space="preserve"> </w:t>
      </w:r>
      <w:r w:rsidRPr="00847FA6">
        <w:rPr>
          <w:rFonts w:ascii="Arial" w:hAnsi="Arial" w:cs="Arial" w:hint="eastAsia"/>
          <w:kern w:val="2"/>
          <w:lang w:val="en-US" w:eastAsia="zh-TW"/>
        </w:rPr>
        <w:t xml:space="preserve">provides immediate confirmation </w:t>
      </w:r>
      <w:r>
        <w:rPr>
          <w:rFonts w:ascii="Arial" w:hAnsi="Arial" w:cs="Arial"/>
          <w:kern w:val="2"/>
          <w:lang w:val="en-US" w:eastAsia="zh-TW"/>
        </w:rPr>
        <w:t xml:space="preserve">and notification upon production completion </w:t>
      </w:r>
      <w:r w:rsidRPr="00847FA6">
        <w:rPr>
          <w:rFonts w:ascii="Arial" w:hAnsi="Arial" w:cs="Arial" w:hint="eastAsia"/>
          <w:kern w:val="2"/>
          <w:lang w:val="en-US" w:eastAsia="zh-TW"/>
        </w:rPr>
        <w:t>via SMS</w:t>
      </w:r>
      <w:r>
        <w:rPr>
          <w:rFonts w:ascii="Arial" w:hAnsi="Arial" w:cs="Arial"/>
          <w:kern w:val="2"/>
          <w:lang w:val="en-US" w:eastAsia="zh-TW"/>
        </w:rPr>
        <w:t>—</w:t>
      </w:r>
      <w:r w:rsidRPr="00847FA6">
        <w:rPr>
          <w:rFonts w:ascii="Arial" w:hAnsi="Arial" w:cs="Arial" w:hint="eastAsia"/>
          <w:kern w:val="2"/>
          <w:lang w:val="en-US" w:eastAsia="zh-TW"/>
        </w:rPr>
        <w:t>including a weblink</w:t>
      </w:r>
      <w:r w:rsidRPr="00847FA6">
        <w:rPr>
          <w:rFonts w:ascii="Arial" w:hAnsi="Arial" w:cs="Arial"/>
          <w:kern w:val="2"/>
          <w:lang w:val="en-US" w:eastAsia="zh-TW"/>
        </w:rPr>
        <w:t xml:space="preserve"> </w:t>
      </w:r>
      <w:r>
        <w:rPr>
          <w:rFonts w:ascii="Arial" w:hAnsi="Arial" w:cs="Arial"/>
          <w:kern w:val="2"/>
          <w:lang w:val="en-US" w:eastAsia="zh-TW"/>
        </w:rPr>
        <w:t xml:space="preserve">for customers </w:t>
      </w:r>
      <w:r w:rsidRPr="00847FA6">
        <w:rPr>
          <w:rFonts w:ascii="Arial" w:hAnsi="Arial" w:cs="Arial" w:hint="eastAsia"/>
          <w:kern w:val="2"/>
          <w:lang w:val="en-US" w:eastAsia="zh-TW"/>
        </w:rPr>
        <w:t>to monitor production scheduling and progress in real-time</w:t>
      </w:r>
      <w:r>
        <w:rPr>
          <w:rFonts w:ascii="Arial" w:hAnsi="Arial" w:cs="Arial"/>
          <w:kern w:val="2"/>
          <w:lang w:val="en-US" w:eastAsia="zh-TW"/>
        </w:rPr>
        <w:t xml:space="preserve"> and QR code for finished product pick-up.</w:t>
      </w:r>
    </w:p>
    <w:p w14:paraId="12BE4023" w14:textId="77777777" w:rsidR="001826A5" w:rsidRPr="00850526" w:rsidRDefault="001826A5" w:rsidP="001826A5">
      <w:pPr>
        <w:widowControl w:val="0"/>
        <w:spacing w:after="0" w:line="300" w:lineRule="exact"/>
        <w:ind w:left="567"/>
        <w:jc w:val="both"/>
        <w:rPr>
          <w:rFonts w:ascii="Arial" w:hAnsi="Arial" w:cs="Arial"/>
          <w:kern w:val="2"/>
          <w:lang w:val="en-US" w:eastAsia="zh-TW"/>
        </w:rPr>
      </w:pPr>
    </w:p>
    <w:p w14:paraId="27AF28D4" w14:textId="77777777" w:rsidR="001826A5" w:rsidRDefault="001826A5" w:rsidP="001826A5">
      <w:pPr>
        <w:widowControl w:val="0"/>
        <w:numPr>
          <w:ilvl w:val="0"/>
          <w:numId w:val="1"/>
        </w:numPr>
        <w:spacing w:after="0" w:line="300" w:lineRule="exact"/>
        <w:ind w:left="567" w:hanging="283"/>
        <w:jc w:val="both"/>
        <w:rPr>
          <w:rFonts w:ascii="Arial" w:hAnsi="Arial" w:cs="Arial"/>
          <w:kern w:val="2"/>
          <w:lang w:val="en-US" w:eastAsia="zh-TW"/>
        </w:rPr>
      </w:pPr>
      <w:r w:rsidRPr="00AD02AF">
        <w:rPr>
          <w:rFonts w:ascii="Arial" w:hAnsi="Arial" w:cs="Arial"/>
          <w:lang w:val="en-US" w:eastAsia="zh-TW"/>
        </w:rPr>
        <w:t xml:space="preserve">The </w:t>
      </w:r>
      <w:r>
        <w:rPr>
          <w:rFonts w:ascii="Arial" w:hAnsi="Arial" w:cs="Arial"/>
          <w:b/>
          <w:lang w:eastAsia="zh-TW"/>
        </w:rPr>
        <w:t>Production Management &amp; Visualization Platform</w:t>
      </w:r>
      <w:r>
        <w:rPr>
          <w:rFonts w:ascii="Arial" w:hAnsi="Arial" w:cs="Arial" w:hint="eastAsia"/>
          <w:b/>
          <w:lang w:eastAsia="zh-TW"/>
        </w:rPr>
        <w:t xml:space="preserve"> (DIAMMP)</w:t>
      </w:r>
      <w:r w:rsidRPr="00AD02AF">
        <w:rPr>
          <w:rFonts w:ascii="Arial" w:hAnsi="Arial" w:cs="Arial"/>
          <w:lang w:eastAsia="zh-TW"/>
        </w:rPr>
        <w:t xml:space="preserve"> </w:t>
      </w:r>
      <w:r>
        <w:rPr>
          <w:rFonts w:ascii="Arial" w:hAnsi="Arial" w:cs="Arial"/>
          <w:lang w:eastAsia="zh-TW"/>
        </w:rPr>
        <w:t xml:space="preserve">is ideal for overall management and visualization of production line information and equipment operation data. The </w:t>
      </w:r>
      <w:r w:rsidRPr="00AD02AF">
        <w:rPr>
          <w:rFonts w:ascii="Arial" w:hAnsi="Arial" w:cs="Arial"/>
          <w:b/>
          <w:lang w:eastAsia="zh-TW"/>
        </w:rPr>
        <w:t>DIAMMP</w:t>
      </w:r>
      <w:r>
        <w:rPr>
          <w:rFonts w:ascii="Arial" w:hAnsi="Arial" w:cs="Arial"/>
          <w:lang w:eastAsia="zh-TW"/>
        </w:rPr>
        <w:t xml:space="preserve"> enhances productivity and management efficiency with major functions for production visualization, such as first pass yield (FPY), equipment use and operational efficiency, preventive maintenance, and timely warning. </w:t>
      </w:r>
      <w:r>
        <w:rPr>
          <w:rFonts w:ascii="Arial" w:hAnsi="Arial" w:cs="Arial" w:hint="eastAsia"/>
          <w:lang w:eastAsia="zh-TW"/>
        </w:rPr>
        <w:t xml:space="preserve">When applied to the </w:t>
      </w:r>
      <w:r w:rsidRPr="000F25F1">
        <w:rPr>
          <w:rFonts w:ascii="Arial" w:hAnsi="Arial" w:cs="Arial"/>
          <w:b/>
          <w:lang w:eastAsia="zh-TW"/>
        </w:rPr>
        <w:t>High Flexibility Multi-tasking Smart Production Line</w:t>
      </w:r>
      <w:r>
        <w:rPr>
          <w:rFonts w:ascii="Arial" w:hAnsi="Arial" w:cs="Arial"/>
          <w:lang w:eastAsia="zh-TW"/>
        </w:rPr>
        <w:t xml:space="preserve">, the </w:t>
      </w:r>
      <w:r w:rsidRPr="00ED4B7E">
        <w:rPr>
          <w:rFonts w:ascii="Arial" w:hAnsi="Arial" w:cs="Arial"/>
          <w:b/>
          <w:lang w:eastAsia="zh-TW"/>
        </w:rPr>
        <w:t>DIAMMP</w:t>
      </w:r>
      <w:r>
        <w:rPr>
          <w:rFonts w:ascii="Arial" w:hAnsi="Arial" w:cs="Arial"/>
          <w:lang w:eastAsia="zh-TW"/>
        </w:rPr>
        <w:t xml:space="preserve"> is connected to the MES </w:t>
      </w:r>
      <w:r>
        <w:rPr>
          <w:rFonts w:ascii="Arial" w:hAnsi="Arial" w:cs="Arial"/>
          <w:lang w:eastAsia="zh-TW"/>
        </w:rPr>
        <w:lastRenderedPageBreak/>
        <w:t xml:space="preserve">and cloud, and presents order scheduling, production progress and easy-to-read equipment operation data. </w:t>
      </w:r>
    </w:p>
    <w:p w14:paraId="05BE03A4" w14:textId="77777777" w:rsidR="001826A5" w:rsidRDefault="001826A5" w:rsidP="001826A5">
      <w:pPr>
        <w:widowControl w:val="0"/>
        <w:spacing w:after="0" w:line="300" w:lineRule="exact"/>
        <w:ind w:left="567"/>
        <w:jc w:val="both"/>
        <w:rPr>
          <w:rFonts w:ascii="Arial" w:hAnsi="Arial" w:cs="Arial"/>
          <w:kern w:val="2"/>
          <w:lang w:val="en-US" w:eastAsia="zh-TW"/>
        </w:rPr>
      </w:pPr>
    </w:p>
    <w:p w14:paraId="659E6E03" w14:textId="77777777" w:rsidR="001826A5" w:rsidRPr="00CB2EDF" w:rsidRDefault="001826A5" w:rsidP="001826A5">
      <w:pPr>
        <w:widowControl w:val="0"/>
        <w:numPr>
          <w:ilvl w:val="0"/>
          <w:numId w:val="1"/>
        </w:numPr>
        <w:spacing w:after="0" w:line="300" w:lineRule="exact"/>
        <w:ind w:left="567" w:hanging="283"/>
        <w:jc w:val="both"/>
        <w:rPr>
          <w:rFonts w:ascii="Arial" w:hAnsi="Arial" w:cs="Arial"/>
          <w:kern w:val="2"/>
          <w:lang w:val="en-US" w:eastAsia="zh-TW"/>
        </w:rPr>
      </w:pPr>
      <w:r w:rsidRPr="007E6BA8">
        <w:rPr>
          <w:rFonts w:ascii="Arial" w:hAnsi="Arial" w:cs="Arial" w:hint="eastAsia"/>
          <w:lang w:eastAsia="zh-TW"/>
        </w:rPr>
        <w:t>The new</w:t>
      </w:r>
      <w:r w:rsidRPr="00163EE8">
        <w:rPr>
          <w:rFonts w:ascii="Arial" w:hAnsi="Arial" w:cs="Arial" w:hint="eastAsia"/>
          <w:b/>
          <w:lang w:eastAsia="zh-TW"/>
        </w:rPr>
        <w:t xml:space="preserve"> </w:t>
      </w:r>
      <w:r w:rsidRPr="00163EE8">
        <w:rPr>
          <w:rFonts w:ascii="Arial" w:hAnsi="Arial" w:cs="Arial"/>
          <w:b/>
          <w:lang w:eastAsia="zh-TW"/>
        </w:rPr>
        <w:t>Handheld Barcode Scanner DAH Series</w:t>
      </w:r>
      <w:r>
        <w:rPr>
          <w:rFonts w:ascii="Arial" w:hAnsi="Arial" w:cs="Arial"/>
          <w:lang w:eastAsia="zh-TW"/>
        </w:rPr>
        <w:t xml:space="preserve"> features highly sensitive and fast capture capability barcode reading algorithms, and</w:t>
      </w:r>
      <w:r w:rsidRPr="00CB2EDF">
        <w:rPr>
          <w:rFonts w:ascii="Arial" w:hAnsi="Arial" w:cs="Arial"/>
          <w:lang w:eastAsia="zh-TW"/>
        </w:rPr>
        <w:t xml:space="preserve"> can easily </w:t>
      </w:r>
      <w:r>
        <w:rPr>
          <w:rFonts w:ascii="Arial" w:hAnsi="Arial" w:cs="Arial"/>
          <w:lang w:eastAsia="zh-TW"/>
        </w:rPr>
        <w:t xml:space="preserve">and stably </w:t>
      </w:r>
      <w:r w:rsidRPr="00CB2EDF">
        <w:rPr>
          <w:rFonts w:ascii="Arial" w:hAnsi="Arial" w:cs="Arial"/>
          <w:lang w:eastAsia="zh-TW"/>
        </w:rPr>
        <w:t xml:space="preserve">capture 1-D and 2-D barcodes within </w:t>
      </w:r>
      <w:r>
        <w:rPr>
          <w:rFonts w:ascii="Arial" w:hAnsi="Arial" w:cs="Arial"/>
          <w:lang w:eastAsia="zh-TW"/>
        </w:rPr>
        <w:t>a</w:t>
      </w:r>
      <w:r w:rsidRPr="00CB2EDF">
        <w:rPr>
          <w:rFonts w:ascii="Arial" w:hAnsi="Arial" w:cs="Arial"/>
          <w:lang w:eastAsia="zh-TW"/>
        </w:rPr>
        <w:t xml:space="preserve"> range of 5-20cm.</w:t>
      </w:r>
      <w:r>
        <w:rPr>
          <w:rFonts w:ascii="Arial" w:hAnsi="Arial" w:cs="Arial"/>
          <w:b/>
          <w:lang w:eastAsia="zh-TW"/>
        </w:rPr>
        <w:t xml:space="preserve"> </w:t>
      </w:r>
      <w:r w:rsidRPr="007E6BA8">
        <w:rPr>
          <w:rFonts w:ascii="Arial" w:hAnsi="Arial" w:cs="Arial"/>
          <w:lang w:eastAsia="zh-TW"/>
        </w:rPr>
        <w:t xml:space="preserve">The </w:t>
      </w:r>
      <w:r>
        <w:rPr>
          <w:rFonts w:ascii="Arial" w:hAnsi="Arial" w:cs="Arial"/>
          <w:b/>
          <w:lang w:eastAsia="zh-TW"/>
        </w:rPr>
        <w:t>DAH Series</w:t>
      </w:r>
      <w:r w:rsidRPr="007E6BA8">
        <w:rPr>
          <w:rFonts w:ascii="Arial" w:hAnsi="Arial" w:cs="Arial"/>
          <w:lang w:eastAsia="zh-TW"/>
        </w:rPr>
        <w:t xml:space="preserve"> is lightweight (300g) and adopt</w:t>
      </w:r>
      <w:r>
        <w:rPr>
          <w:rFonts w:ascii="Arial" w:hAnsi="Arial" w:cs="Arial"/>
          <w:lang w:eastAsia="zh-TW"/>
        </w:rPr>
        <w:t>s</w:t>
      </w:r>
      <w:r w:rsidRPr="007E6BA8">
        <w:rPr>
          <w:rFonts w:ascii="Arial" w:hAnsi="Arial" w:cs="Arial"/>
          <w:lang w:eastAsia="zh-TW"/>
        </w:rPr>
        <w:t xml:space="preserve"> </w:t>
      </w:r>
      <w:r>
        <w:rPr>
          <w:rFonts w:ascii="Arial" w:hAnsi="Arial" w:cs="Arial"/>
          <w:lang w:eastAsia="zh-TW"/>
        </w:rPr>
        <w:t xml:space="preserve">an </w:t>
      </w:r>
      <w:r w:rsidRPr="007E6BA8">
        <w:rPr>
          <w:rFonts w:ascii="Arial" w:hAnsi="Arial" w:cs="Arial"/>
          <w:lang w:eastAsia="zh-TW"/>
        </w:rPr>
        <w:t xml:space="preserve">ergonomic design to provide a comfortable gripping experience </w:t>
      </w:r>
      <w:r>
        <w:rPr>
          <w:rFonts w:ascii="Arial" w:hAnsi="Arial" w:cs="Arial"/>
          <w:lang w:eastAsia="zh-TW"/>
        </w:rPr>
        <w:t>for person</w:t>
      </w:r>
      <w:r w:rsidRPr="007E6BA8">
        <w:rPr>
          <w:rFonts w:ascii="Arial" w:hAnsi="Arial" w:cs="Arial"/>
          <w:lang w:eastAsia="zh-TW"/>
        </w:rPr>
        <w:t xml:space="preserve">nel engaging </w:t>
      </w:r>
      <w:r>
        <w:rPr>
          <w:rFonts w:ascii="Arial" w:hAnsi="Arial" w:cs="Arial"/>
          <w:lang w:eastAsia="zh-TW"/>
        </w:rPr>
        <w:t xml:space="preserve">in </w:t>
      </w:r>
      <w:r w:rsidRPr="007E6BA8">
        <w:rPr>
          <w:rFonts w:ascii="Arial" w:hAnsi="Arial" w:cs="Arial"/>
          <w:lang w:eastAsia="zh-TW"/>
        </w:rPr>
        <w:t>long-t</w:t>
      </w:r>
      <w:r>
        <w:rPr>
          <w:rFonts w:ascii="Arial" w:hAnsi="Arial" w:cs="Arial"/>
          <w:lang w:eastAsia="zh-TW"/>
        </w:rPr>
        <w:t>erm</w:t>
      </w:r>
      <w:r w:rsidRPr="007E6BA8">
        <w:rPr>
          <w:rFonts w:ascii="Arial" w:hAnsi="Arial" w:cs="Arial"/>
          <w:lang w:eastAsia="zh-TW"/>
        </w:rPr>
        <w:t xml:space="preserve"> operation</w:t>
      </w:r>
      <w:r>
        <w:rPr>
          <w:rFonts w:ascii="標楷體" w:eastAsia="標楷體" w:hAnsi="標楷體" w:cs="Arial"/>
          <w:lang w:eastAsia="zh-TW"/>
        </w:rPr>
        <w:t>.</w:t>
      </w:r>
      <w:r>
        <w:rPr>
          <w:rFonts w:ascii="Arial" w:hAnsi="Arial" w:cs="Arial"/>
          <w:lang w:eastAsia="zh-TW"/>
        </w:rPr>
        <w:t xml:space="preserve"> When</w:t>
      </w:r>
      <w:r>
        <w:rPr>
          <w:rFonts w:ascii="Arial" w:hAnsi="Arial" w:cs="Arial" w:hint="eastAsia"/>
          <w:lang w:eastAsia="zh-TW"/>
        </w:rPr>
        <w:t xml:space="preserve"> </w:t>
      </w:r>
      <w:r w:rsidRPr="00CB2EDF">
        <w:rPr>
          <w:rFonts w:ascii="Arial" w:hAnsi="Arial" w:cs="Arial" w:hint="eastAsia"/>
          <w:lang w:eastAsia="zh-TW"/>
        </w:rPr>
        <w:t xml:space="preserve">applied to the </w:t>
      </w:r>
      <w:r w:rsidRPr="00CB2EDF">
        <w:rPr>
          <w:rFonts w:ascii="Arial" w:hAnsi="Arial" w:cs="Arial"/>
          <w:b/>
          <w:lang w:eastAsia="zh-TW"/>
        </w:rPr>
        <w:t>High Flexibility Multi-tasking Smart Production Line</w:t>
      </w:r>
      <w:r>
        <w:rPr>
          <w:rFonts w:ascii="Arial" w:hAnsi="Arial" w:cs="Arial"/>
          <w:lang w:eastAsia="zh-TW"/>
        </w:rPr>
        <w:t xml:space="preserve">, the </w:t>
      </w:r>
      <w:r w:rsidRPr="007E6BA8">
        <w:rPr>
          <w:rFonts w:ascii="Arial" w:hAnsi="Arial" w:cs="Arial"/>
          <w:b/>
          <w:lang w:eastAsia="zh-TW"/>
        </w:rPr>
        <w:t>DAH Series</w:t>
      </w:r>
      <w:r>
        <w:rPr>
          <w:rFonts w:ascii="Arial" w:hAnsi="Arial" w:cs="Arial"/>
          <w:lang w:eastAsia="zh-TW"/>
        </w:rPr>
        <w:t xml:space="preserve"> can correctly and rapidly scan the QR code sent by </w:t>
      </w:r>
      <w:r>
        <w:rPr>
          <w:rFonts w:ascii="Arial" w:hAnsi="Arial" w:cs="Arial" w:hint="eastAsia"/>
          <w:lang w:eastAsia="zh-TW"/>
        </w:rPr>
        <w:t>t</w:t>
      </w:r>
      <w:r>
        <w:rPr>
          <w:rFonts w:ascii="Arial" w:hAnsi="Arial" w:cs="Arial"/>
          <w:lang w:eastAsia="zh-TW"/>
        </w:rPr>
        <w:t>he MES, and help identify the customers</w:t>
      </w:r>
      <w:r>
        <w:rPr>
          <w:rFonts w:ascii="Arial" w:hAnsi="Arial" w:cs="Arial"/>
          <w:kern w:val="2"/>
          <w:lang w:val="en-US" w:eastAsia="zh-TW"/>
        </w:rPr>
        <w:t xml:space="preserve">’ order information. The </w:t>
      </w:r>
      <w:r w:rsidRPr="00CB2EDF">
        <w:rPr>
          <w:rFonts w:ascii="Arial" w:hAnsi="Arial" w:cs="Arial"/>
          <w:b/>
          <w:kern w:val="2"/>
          <w:lang w:val="en-US" w:eastAsia="zh-TW"/>
        </w:rPr>
        <w:t>DAH Series</w:t>
      </w:r>
      <w:r>
        <w:rPr>
          <w:rFonts w:ascii="Arial" w:hAnsi="Arial" w:cs="Arial"/>
          <w:kern w:val="2"/>
          <w:lang w:val="en-US" w:eastAsia="zh-TW"/>
        </w:rPr>
        <w:t xml:space="preserve"> will be available for the global market by the end of 2017. </w:t>
      </w:r>
    </w:p>
    <w:p w14:paraId="09EF5537" w14:textId="77777777" w:rsidR="001826A5" w:rsidRPr="00E26569" w:rsidRDefault="001826A5" w:rsidP="001826A5">
      <w:pPr>
        <w:widowControl w:val="0"/>
        <w:spacing w:after="0" w:line="300" w:lineRule="exact"/>
        <w:jc w:val="both"/>
        <w:rPr>
          <w:rFonts w:ascii="Arial" w:hAnsi="Arial" w:cs="Arial"/>
          <w:kern w:val="2"/>
          <w:lang w:val="en-US" w:eastAsia="zh-TW"/>
        </w:rPr>
      </w:pPr>
    </w:p>
    <w:p w14:paraId="3DA4D694" w14:textId="77777777" w:rsidR="001826A5" w:rsidRPr="00DB43FC" w:rsidRDefault="001826A5" w:rsidP="001826A5">
      <w:pPr>
        <w:widowControl w:val="0"/>
        <w:numPr>
          <w:ilvl w:val="0"/>
          <w:numId w:val="1"/>
        </w:numPr>
        <w:spacing w:after="0" w:line="300" w:lineRule="exact"/>
        <w:ind w:left="567" w:hanging="283"/>
        <w:jc w:val="both"/>
        <w:rPr>
          <w:rFonts w:ascii="Arial" w:hAnsi="Arial" w:cs="Arial"/>
          <w:kern w:val="2"/>
          <w:lang w:val="en-US" w:eastAsia="zh-TW"/>
        </w:rPr>
      </w:pPr>
      <w:r>
        <w:rPr>
          <w:rFonts w:ascii="Arial" w:hAnsi="Arial" w:cs="Arial"/>
          <w:b/>
          <w:lang w:eastAsia="zh-TW"/>
        </w:rPr>
        <w:t xml:space="preserve">The three </w:t>
      </w:r>
      <w:r w:rsidRPr="00E26569">
        <w:rPr>
          <w:rFonts w:ascii="Arial" w:hAnsi="Arial" w:cs="Arial"/>
          <w:b/>
          <w:lang w:eastAsia="zh-TW"/>
        </w:rPr>
        <w:t>Robot workstation</w:t>
      </w:r>
      <w:r>
        <w:rPr>
          <w:rFonts w:ascii="Arial" w:hAnsi="Arial" w:cs="Arial"/>
          <w:lang w:eastAsia="zh-TW"/>
        </w:rPr>
        <w:t xml:space="preserve"> integrates one Delta SCARA Robot and two Articulated Robots, along with peripheral automation control and drive systems, machine vision system, sensors, and a handheld barcode scanner, to build the </w:t>
      </w:r>
      <w:r w:rsidRPr="00AD02AF">
        <w:rPr>
          <w:rFonts w:ascii="Arial" w:hAnsi="Arial" w:cs="Arial"/>
          <w:b/>
          <w:lang w:eastAsia="zh-TW"/>
        </w:rPr>
        <w:t>High Flexibility Multi-tasking Smart Production Line</w:t>
      </w:r>
      <w:r>
        <w:rPr>
          <w:rFonts w:ascii="Arial" w:hAnsi="Arial" w:cs="Arial"/>
          <w:lang w:eastAsia="zh-TW"/>
        </w:rPr>
        <w:t xml:space="preserve"> and execute customized production processes:</w:t>
      </w:r>
    </w:p>
    <w:p w14:paraId="77C8BD0F" w14:textId="77777777" w:rsidR="001826A5" w:rsidRPr="00DB43FC" w:rsidRDefault="001826A5" w:rsidP="001826A5">
      <w:pPr>
        <w:pStyle w:val="ab"/>
        <w:numPr>
          <w:ilvl w:val="0"/>
          <w:numId w:val="7"/>
        </w:numPr>
        <w:spacing w:beforeLines="50" w:before="120"/>
        <w:ind w:leftChars="0" w:left="924" w:hanging="357"/>
        <w:rPr>
          <w:rFonts w:ascii="Arial" w:hAnsi="Arial" w:cs="Arial"/>
          <w:b/>
          <w:lang w:val="en-US" w:eastAsia="zh-TW"/>
        </w:rPr>
      </w:pPr>
      <w:r w:rsidRPr="00DB43FC">
        <w:rPr>
          <w:rFonts w:ascii="Arial" w:hAnsi="Arial" w:cs="Arial" w:hint="eastAsia"/>
          <w:b/>
          <w:lang w:val="en-US" w:eastAsia="zh-TW"/>
        </w:rPr>
        <w:t xml:space="preserve">Ordering, feeding, and laser </w:t>
      </w:r>
      <w:r>
        <w:rPr>
          <w:rFonts w:ascii="Arial" w:hAnsi="Arial" w:cs="Arial"/>
          <w:b/>
          <w:lang w:val="en-US" w:eastAsia="zh-TW"/>
        </w:rPr>
        <w:t>carving</w:t>
      </w:r>
      <w:r w:rsidRPr="00DB43FC">
        <w:rPr>
          <w:rFonts w:ascii="Arial" w:hAnsi="Arial" w:cs="Arial" w:hint="eastAsia"/>
          <w:b/>
          <w:lang w:val="en-US" w:eastAsia="zh-TW"/>
        </w:rPr>
        <w:t xml:space="preserve">: </w:t>
      </w:r>
      <w:r w:rsidRPr="00DB43FC">
        <w:rPr>
          <w:rFonts w:ascii="Arial" w:hAnsi="Arial" w:cs="Arial"/>
          <w:lang w:val="en-US" w:eastAsia="zh-TW"/>
        </w:rPr>
        <w:t>the first workstation</w:t>
      </w:r>
      <w:r>
        <w:rPr>
          <w:rFonts w:ascii="Arial" w:hAnsi="Arial" w:cs="Arial"/>
          <w:lang w:val="en-US" w:eastAsia="zh-TW"/>
        </w:rPr>
        <w:t xml:space="preserve"> adopts the </w:t>
      </w:r>
      <w:r w:rsidRPr="00DB43FC">
        <w:rPr>
          <w:rFonts w:ascii="Arial" w:hAnsi="Arial" w:cs="Arial"/>
          <w:b/>
          <w:lang w:val="en-US" w:eastAsia="zh-TW"/>
        </w:rPr>
        <w:t>Delta Articulated Robot DRV90L Series</w:t>
      </w:r>
      <w:r>
        <w:rPr>
          <w:rFonts w:ascii="Arial" w:hAnsi="Arial" w:cs="Arial"/>
          <w:lang w:val="en-US" w:eastAsia="zh-TW"/>
        </w:rPr>
        <w:t xml:space="preserve"> to complete multi-tasking operations. The </w:t>
      </w:r>
      <w:r w:rsidRPr="007D0259">
        <w:rPr>
          <w:rFonts w:ascii="Arial" w:hAnsi="Arial" w:cs="Arial"/>
          <w:b/>
          <w:lang w:val="en-US" w:eastAsia="zh-TW"/>
        </w:rPr>
        <w:t xml:space="preserve">DRV90L </w:t>
      </w:r>
      <w:r>
        <w:rPr>
          <w:rFonts w:ascii="Arial" w:hAnsi="Arial" w:cs="Arial"/>
          <w:lang w:val="en-US" w:eastAsia="zh-TW"/>
        </w:rPr>
        <w:t xml:space="preserve">first picks up different work pieces from the feeding area, and laser carves custom content according to orders from the </w:t>
      </w:r>
      <w:r w:rsidRPr="007D0259">
        <w:rPr>
          <w:rFonts w:ascii="Arial" w:hAnsi="Arial" w:cs="Arial"/>
          <w:b/>
          <w:lang w:val="en-US" w:eastAsia="zh-TW"/>
        </w:rPr>
        <w:t>MES</w:t>
      </w:r>
      <w:r>
        <w:rPr>
          <w:rFonts w:ascii="Arial" w:hAnsi="Arial" w:cs="Arial"/>
          <w:lang w:val="en-US" w:eastAsia="zh-TW"/>
        </w:rPr>
        <w:t>. When completed, the DRV90L will pick up the finished goods and place them in gift boxes on the conveyor.</w:t>
      </w:r>
    </w:p>
    <w:p w14:paraId="6B09EBB9" w14:textId="77777777" w:rsidR="001826A5" w:rsidRPr="00DB43FC" w:rsidRDefault="001826A5" w:rsidP="001826A5">
      <w:pPr>
        <w:pStyle w:val="ab"/>
        <w:numPr>
          <w:ilvl w:val="0"/>
          <w:numId w:val="7"/>
        </w:numPr>
        <w:ind w:leftChars="0"/>
        <w:rPr>
          <w:rFonts w:ascii="Arial" w:hAnsi="Arial" w:cs="Arial"/>
          <w:b/>
          <w:lang w:val="en-US" w:eastAsia="zh-TW"/>
        </w:rPr>
      </w:pPr>
      <w:r w:rsidRPr="00DB43FC">
        <w:rPr>
          <w:rFonts w:ascii="Arial" w:hAnsi="Arial" w:cs="Arial" w:hint="eastAsia"/>
          <w:b/>
          <w:lang w:val="en-US" w:eastAsia="zh-TW"/>
        </w:rPr>
        <w:t>Packaging:</w:t>
      </w:r>
      <w:r>
        <w:rPr>
          <w:rFonts w:ascii="Arial" w:hAnsi="Arial" w:cs="Arial"/>
          <w:b/>
          <w:lang w:val="en-US" w:eastAsia="zh-TW"/>
        </w:rPr>
        <w:t xml:space="preserve"> </w:t>
      </w:r>
      <w:r w:rsidRPr="00B14549">
        <w:rPr>
          <w:rFonts w:ascii="Arial" w:hAnsi="Arial" w:cs="Arial"/>
          <w:lang w:val="en-US" w:eastAsia="zh-TW"/>
        </w:rPr>
        <w:t xml:space="preserve">the </w:t>
      </w:r>
      <w:r>
        <w:rPr>
          <w:rFonts w:ascii="Arial" w:hAnsi="Arial" w:cs="Arial"/>
          <w:b/>
          <w:lang w:val="en-US" w:eastAsia="zh-TW"/>
        </w:rPr>
        <w:t xml:space="preserve">Delta SCARA Robot DRS60L Series </w:t>
      </w:r>
      <w:r>
        <w:rPr>
          <w:rFonts w:ascii="Arial" w:hAnsi="Arial" w:cs="Arial"/>
          <w:lang w:val="en-US" w:eastAsia="zh-TW"/>
        </w:rPr>
        <w:t xml:space="preserve">on the second workstation will conduct conveyor tracking with Delta’s machine vision system to place the gift boxes and put on covers during conveyance. </w:t>
      </w:r>
    </w:p>
    <w:p w14:paraId="76A4FB09" w14:textId="77777777" w:rsidR="001826A5" w:rsidRPr="00B14549" w:rsidRDefault="001826A5" w:rsidP="001826A5">
      <w:pPr>
        <w:pStyle w:val="ab"/>
        <w:numPr>
          <w:ilvl w:val="0"/>
          <w:numId w:val="7"/>
        </w:numPr>
        <w:ind w:leftChars="0"/>
        <w:rPr>
          <w:rFonts w:ascii="Arial" w:hAnsi="Arial" w:cs="Arial"/>
          <w:b/>
          <w:lang w:val="en-US" w:eastAsia="zh-TW"/>
        </w:rPr>
      </w:pPr>
      <w:r w:rsidRPr="00DB43FC">
        <w:rPr>
          <w:rFonts w:ascii="Arial" w:hAnsi="Arial" w:cs="Arial" w:hint="eastAsia"/>
          <w:b/>
          <w:lang w:val="en-US" w:eastAsia="zh-TW"/>
        </w:rPr>
        <w:t>F</w:t>
      </w:r>
      <w:r w:rsidRPr="00DB43FC">
        <w:rPr>
          <w:rFonts w:ascii="Arial" w:hAnsi="Arial" w:cs="Arial"/>
          <w:b/>
          <w:lang w:val="en-US" w:eastAsia="zh-TW"/>
        </w:rPr>
        <w:t xml:space="preserve">inished good storage and </w:t>
      </w:r>
      <w:r w:rsidRPr="00DB43FC">
        <w:rPr>
          <w:rFonts w:ascii="Arial" w:hAnsi="Arial" w:cs="Arial" w:hint="eastAsia"/>
          <w:b/>
          <w:lang w:val="en-US" w:eastAsia="zh-TW"/>
        </w:rPr>
        <w:t xml:space="preserve">pick-and-place: </w:t>
      </w:r>
      <w:r w:rsidRPr="00B14549">
        <w:rPr>
          <w:rFonts w:ascii="Arial" w:hAnsi="Arial" w:cs="Arial"/>
          <w:lang w:val="en-US" w:eastAsia="zh-TW"/>
        </w:rPr>
        <w:t xml:space="preserve">the </w:t>
      </w:r>
      <w:r w:rsidRPr="00B14549">
        <w:rPr>
          <w:rFonts w:ascii="Arial" w:hAnsi="Arial" w:cs="Arial"/>
          <w:b/>
          <w:lang w:val="en-US" w:eastAsia="zh-TW"/>
        </w:rPr>
        <w:t>DRV90L Series</w:t>
      </w:r>
      <w:r>
        <w:rPr>
          <w:rFonts w:ascii="Arial" w:hAnsi="Arial" w:cs="Arial"/>
          <w:lang w:val="en-US" w:eastAsia="zh-TW"/>
        </w:rPr>
        <w:t xml:space="preserve"> articulated robot on the </w:t>
      </w:r>
      <w:r w:rsidRPr="00B14549">
        <w:rPr>
          <w:rFonts w:ascii="Arial" w:hAnsi="Arial" w:cs="Arial"/>
          <w:lang w:val="en-US" w:eastAsia="zh-TW"/>
        </w:rPr>
        <w:t>third workstation</w:t>
      </w:r>
      <w:r>
        <w:rPr>
          <w:rFonts w:ascii="Arial" w:hAnsi="Arial" w:cs="Arial"/>
          <w:lang w:val="en-US" w:eastAsia="zh-TW"/>
        </w:rPr>
        <w:t xml:space="preserve"> picks up the gift boxes and places them in the storage area. At this point, the MES sends out completion </w:t>
      </w:r>
      <w:r>
        <w:rPr>
          <w:rFonts w:ascii="Arial" w:hAnsi="Arial" w:cs="Arial"/>
          <w:kern w:val="2"/>
          <w:lang w:val="en-US" w:eastAsia="zh-TW"/>
        </w:rPr>
        <w:t>notification with QR code v</w:t>
      </w:r>
      <w:r w:rsidRPr="00847FA6">
        <w:rPr>
          <w:rFonts w:ascii="Arial" w:hAnsi="Arial" w:cs="Arial" w:hint="eastAsia"/>
          <w:kern w:val="2"/>
          <w:lang w:val="en-US" w:eastAsia="zh-TW"/>
        </w:rPr>
        <w:t>ia SMS</w:t>
      </w:r>
      <w:r>
        <w:rPr>
          <w:rFonts w:ascii="Arial" w:hAnsi="Arial" w:cs="Arial"/>
          <w:kern w:val="2"/>
          <w:lang w:val="en-US" w:eastAsia="zh-TW"/>
        </w:rPr>
        <w:t xml:space="preserve"> to inform customers. On a customer’s arrival, </w:t>
      </w:r>
      <w:r w:rsidRPr="00B14549">
        <w:rPr>
          <w:rFonts w:ascii="Arial" w:hAnsi="Arial" w:cs="Arial"/>
          <w:kern w:val="2"/>
          <w:lang w:val="en-US" w:eastAsia="zh-TW"/>
        </w:rPr>
        <w:t xml:space="preserve">Delta’s service team </w:t>
      </w:r>
      <w:r>
        <w:rPr>
          <w:rFonts w:ascii="Arial" w:hAnsi="Arial" w:cs="Arial"/>
          <w:kern w:val="2"/>
          <w:lang w:val="en-US" w:eastAsia="zh-TW"/>
        </w:rPr>
        <w:t>will scan the QR code with the</w:t>
      </w:r>
      <w:r w:rsidRPr="00B14549">
        <w:rPr>
          <w:rFonts w:ascii="Arial" w:hAnsi="Arial" w:cs="Arial"/>
          <w:b/>
          <w:kern w:val="2"/>
          <w:lang w:val="en-US" w:eastAsia="zh-TW"/>
        </w:rPr>
        <w:t xml:space="preserve"> </w:t>
      </w:r>
      <w:r w:rsidRPr="00B14549">
        <w:rPr>
          <w:rFonts w:ascii="Arial" w:hAnsi="Arial" w:cs="Arial" w:hint="eastAsia"/>
          <w:b/>
          <w:kern w:val="2"/>
          <w:lang w:val="en-US" w:eastAsia="zh-TW"/>
        </w:rPr>
        <w:t>Ha</w:t>
      </w:r>
      <w:r w:rsidRPr="00B14549">
        <w:rPr>
          <w:rFonts w:ascii="Arial" w:hAnsi="Arial" w:cs="Arial"/>
          <w:b/>
          <w:kern w:val="2"/>
          <w:lang w:val="en-US" w:eastAsia="zh-TW"/>
        </w:rPr>
        <w:t>ndheld Barcode Scanner DAH Series</w:t>
      </w:r>
      <w:r w:rsidRPr="00B14549">
        <w:rPr>
          <w:rFonts w:ascii="Arial" w:hAnsi="Arial" w:cs="Arial"/>
          <w:kern w:val="2"/>
          <w:lang w:val="en-US" w:eastAsia="zh-TW"/>
        </w:rPr>
        <w:t>, a</w:t>
      </w:r>
      <w:r>
        <w:rPr>
          <w:rFonts w:ascii="Arial" w:hAnsi="Arial" w:cs="Arial"/>
          <w:kern w:val="2"/>
          <w:lang w:val="en-US" w:eastAsia="zh-TW"/>
        </w:rPr>
        <w:t xml:space="preserve">nd the DRV90L will pick up the customer’s gifts from storage area and place them on the pick-up tray. </w:t>
      </w:r>
    </w:p>
    <w:p w14:paraId="323F7897" w14:textId="77777777" w:rsidR="001826A5" w:rsidRDefault="001826A5" w:rsidP="001826A5">
      <w:pPr>
        <w:widowControl w:val="0"/>
        <w:spacing w:after="0" w:line="300" w:lineRule="exact"/>
        <w:jc w:val="both"/>
        <w:rPr>
          <w:rFonts w:ascii="Arial" w:hAnsi="Arial" w:cs="Arial"/>
          <w:lang w:eastAsia="zh-TW"/>
        </w:rPr>
      </w:pPr>
      <w:r w:rsidRPr="00651326">
        <w:rPr>
          <w:rFonts w:ascii="Arial" w:hAnsi="Arial" w:cs="Arial" w:hint="eastAsia"/>
          <w:kern w:val="2"/>
          <w:lang w:val="en-US" w:eastAsia="zh-TW"/>
        </w:rPr>
        <w:t xml:space="preserve">Join Delta to </w:t>
      </w:r>
      <w:r w:rsidRPr="00651326">
        <w:rPr>
          <w:rFonts w:ascii="Arial" w:hAnsi="Arial" w:cs="Arial"/>
          <w:kern w:val="2"/>
          <w:lang w:val="en-US" w:eastAsia="zh-TW"/>
        </w:rPr>
        <w:t>experience</w:t>
      </w:r>
      <w:r w:rsidRPr="00651326">
        <w:rPr>
          <w:rFonts w:ascii="Arial" w:hAnsi="Arial" w:cs="Arial" w:hint="eastAsia"/>
          <w:kern w:val="2"/>
          <w:lang w:val="en-US" w:eastAsia="zh-TW"/>
        </w:rPr>
        <w:t xml:space="preserve"> our </w:t>
      </w:r>
      <w:r>
        <w:rPr>
          <w:rFonts w:ascii="Arial" w:hAnsi="Arial" w:cs="Arial"/>
          <w:kern w:val="2"/>
          <w:lang w:val="en-US" w:eastAsia="zh-TW"/>
        </w:rPr>
        <w:t>smart, green manufacturing for industrial upgrades at</w:t>
      </w:r>
      <w:r w:rsidRPr="00651326">
        <w:rPr>
          <w:rFonts w:ascii="Arial" w:hAnsi="Arial" w:cs="Arial" w:hint="eastAsia"/>
          <w:szCs w:val="20"/>
          <w:lang w:eastAsia="zh-TW"/>
        </w:rPr>
        <w:t xml:space="preserve"> </w:t>
      </w:r>
      <w:r w:rsidRPr="00E552CD">
        <w:rPr>
          <w:rFonts w:ascii="Arial" w:hAnsi="Arial" w:cs="Arial"/>
          <w:b/>
          <w:lang w:eastAsia="zh-TW"/>
        </w:rPr>
        <w:t xml:space="preserve">Taipei Int’l Industrial Automation Exhibition </w:t>
      </w:r>
      <w:r w:rsidRPr="00E552CD">
        <w:rPr>
          <w:rFonts w:ascii="Arial" w:hAnsi="Arial" w:cs="Arial" w:hint="eastAsia"/>
          <w:b/>
          <w:lang w:eastAsia="zh-TW"/>
        </w:rPr>
        <w:t>2017</w:t>
      </w:r>
      <w:r w:rsidRPr="00651326">
        <w:rPr>
          <w:rFonts w:ascii="Arial" w:hAnsi="Arial" w:cs="Arial" w:hint="eastAsia"/>
          <w:szCs w:val="20"/>
          <w:lang w:eastAsia="zh-TW"/>
        </w:rPr>
        <w:t xml:space="preserve">, </w:t>
      </w:r>
      <w:r w:rsidRPr="00E552CD">
        <w:rPr>
          <w:rFonts w:ascii="Arial" w:hAnsi="Arial" w:cs="Arial" w:hint="eastAsia"/>
          <w:b/>
          <w:sz w:val="20"/>
          <w:szCs w:val="20"/>
        </w:rPr>
        <w:t>TWTC Nangang Exhibition</w:t>
      </w:r>
      <w:r w:rsidRPr="00E552CD">
        <w:rPr>
          <w:rFonts w:ascii="Arial" w:hAnsi="Arial" w:cs="Arial"/>
          <w:b/>
          <w:sz w:val="20"/>
          <w:szCs w:val="20"/>
        </w:rPr>
        <w:t xml:space="preserve"> Hall 4F</w:t>
      </w:r>
      <w:r w:rsidRPr="00E552CD">
        <w:rPr>
          <w:rFonts w:ascii="Arial" w:hAnsi="Arial" w:cs="Arial" w:hint="eastAsia"/>
          <w:szCs w:val="20"/>
          <w:lang w:eastAsia="zh-TW"/>
        </w:rPr>
        <w:t xml:space="preserve">, </w:t>
      </w:r>
      <w:r>
        <w:rPr>
          <w:rFonts w:ascii="Arial" w:hAnsi="Arial" w:cs="Arial" w:hint="eastAsia"/>
          <w:b/>
          <w:szCs w:val="20"/>
          <w:lang w:eastAsia="zh-TW"/>
        </w:rPr>
        <w:t>stand M832</w:t>
      </w:r>
      <w:r w:rsidRPr="00651326">
        <w:rPr>
          <w:rFonts w:ascii="Arial" w:hAnsi="Arial" w:cs="Arial" w:hint="eastAsia"/>
          <w:szCs w:val="20"/>
          <w:lang w:eastAsia="zh-TW"/>
        </w:rPr>
        <w:t xml:space="preserve"> between </w:t>
      </w:r>
      <w:r>
        <w:rPr>
          <w:rFonts w:ascii="Arial" w:hAnsi="Arial" w:cs="Arial"/>
          <w:szCs w:val="20"/>
          <w:lang w:eastAsia="zh-TW"/>
        </w:rPr>
        <w:t>August 6</w:t>
      </w:r>
      <w:r w:rsidRPr="00E552CD">
        <w:rPr>
          <w:rFonts w:ascii="Arial" w:hAnsi="Arial" w:cs="Arial"/>
          <w:szCs w:val="20"/>
          <w:vertAlign w:val="superscript"/>
          <w:lang w:eastAsia="zh-TW"/>
        </w:rPr>
        <w:t>th</w:t>
      </w:r>
      <w:r>
        <w:rPr>
          <w:rFonts w:ascii="Arial" w:hAnsi="Arial" w:cs="Arial"/>
          <w:szCs w:val="20"/>
          <w:lang w:eastAsia="zh-TW"/>
        </w:rPr>
        <w:t xml:space="preserve"> and</w:t>
      </w:r>
      <w:r w:rsidRPr="00651326">
        <w:rPr>
          <w:rFonts w:ascii="Arial" w:hAnsi="Arial" w:cs="Arial" w:hint="eastAsia"/>
          <w:szCs w:val="20"/>
          <w:lang w:eastAsia="zh-TW"/>
        </w:rPr>
        <w:t xml:space="preserve"> </w:t>
      </w:r>
      <w:r>
        <w:rPr>
          <w:rFonts w:ascii="Arial" w:hAnsi="Arial" w:cs="Arial"/>
          <w:szCs w:val="20"/>
          <w:lang w:eastAsia="zh-TW"/>
        </w:rPr>
        <w:t>9</w:t>
      </w:r>
      <w:r w:rsidRPr="00E552CD">
        <w:rPr>
          <w:rFonts w:ascii="Arial" w:hAnsi="Arial" w:cs="Arial"/>
          <w:szCs w:val="20"/>
          <w:vertAlign w:val="superscript"/>
          <w:lang w:eastAsia="zh-TW"/>
        </w:rPr>
        <w:t>th</w:t>
      </w:r>
      <w:r w:rsidRPr="00651326">
        <w:rPr>
          <w:rFonts w:ascii="Arial" w:hAnsi="Arial" w:cs="Arial" w:hint="eastAsia"/>
          <w:szCs w:val="20"/>
          <w:lang w:eastAsia="zh-TW"/>
        </w:rPr>
        <w:t xml:space="preserve">, 2017, </w:t>
      </w:r>
      <w:r>
        <w:rPr>
          <w:rFonts w:ascii="Arial" w:hAnsi="Arial" w:cs="Arial"/>
          <w:szCs w:val="20"/>
          <w:lang w:eastAsia="zh-TW"/>
        </w:rPr>
        <w:t>in Taipei, Taiwan</w:t>
      </w:r>
      <w:r w:rsidRPr="00651326">
        <w:rPr>
          <w:rFonts w:ascii="Arial" w:hAnsi="Arial" w:cs="Arial" w:hint="eastAsia"/>
          <w:szCs w:val="20"/>
          <w:lang w:eastAsia="zh-TW"/>
        </w:rPr>
        <w:t xml:space="preserve">. </w:t>
      </w:r>
      <w:r w:rsidRPr="00651326">
        <w:rPr>
          <w:rFonts w:ascii="Arial" w:hAnsi="Arial" w:cs="Arial" w:hint="eastAsia"/>
          <w:lang w:eastAsia="zh-TW"/>
        </w:rPr>
        <w:t xml:space="preserve"> </w:t>
      </w:r>
    </w:p>
    <w:p w14:paraId="4801F71F" w14:textId="77777777" w:rsidR="001826A5" w:rsidRDefault="001826A5" w:rsidP="001826A5">
      <w:pPr>
        <w:widowControl w:val="0"/>
        <w:spacing w:after="0" w:line="300" w:lineRule="exact"/>
        <w:jc w:val="both"/>
        <w:rPr>
          <w:rFonts w:ascii="Arial" w:hAnsi="Arial" w:cs="Arial"/>
          <w:lang w:eastAsia="zh-TW"/>
        </w:rPr>
      </w:pPr>
    </w:p>
    <w:p w14:paraId="0E7237EE" w14:textId="77777777" w:rsidR="001826A5" w:rsidRDefault="001826A5" w:rsidP="001826A5">
      <w:pPr>
        <w:widowControl w:val="0"/>
        <w:spacing w:after="0" w:line="300" w:lineRule="exact"/>
        <w:jc w:val="both"/>
        <w:rPr>
          <w:rFonts w:ascii="Arial" w:hAnsi="Arial" w:cs="Arial"/>
          <w:lang w:eastAsia="zh-TW"/>
        </w:rPr>
      </w:pPr>
    </w:p>
    <w:p w14:paraId="4ED86CDE" w14:textId="77777777" w:rsidR="001826A5" w:rsidRPr="00094013" w:rsidRDefault="001826A5" w:rsidP="001826A5">
      <w:pPr>
        <w:widowControl w:val="0"/>
        <w:spacing w:after="0" w:line="300" w:lineRule="exact"/>
        <w:jc w:val="both"/>
        <w:rPr>
          <w:rFonts w:ascii="Arial" w:hAnsi="Arial" w:cs="Arial"/>
          <w:b/>
          <w:kern w:val="2"/>
          <w:u w:val="single"/>
          <w:lang w:val="en-US" w:eastAsia="zh-TW"/>
        </w:rPr>
      </w:pPr>
      <w:r w:rsidRPr="00094013">
        <w:rPr>
          <w:rFonts w:ascii="Arial" w:hAnsi="Arial" w:cs="Arial"/>
          <w:b/>
          <w:kern w:val="2"/>
          <w:u w:val="single"/>
          <w:lang w:val="en-US" w:eastAsia="zh-TW"/>
        </w:rPr>
        <w:t>Delta</w:t>
      </w:r>
      <w:r>
        <w:rPr>
          <w:rFonts w:ascii="Arial" w:hAnsi="Arial" w:cs="Arial"/>
          <w:b/>
          <w:kern w:val="2"/>
          <w:u w:val="single"/>
          <w:lang w:val="en-US" w:eastAsia="zh-TW"/>
        </w:rPr>
        <w:t xml:space="preserve"> will feature more</w:t>
      </w:r>
      <w:r w:rsidRPr="00094013">
        <w:rPr>
          <w:rFonts w:ascii="Arial" w:hAnsi="Arial" w:cs="Arial" w:hint="eastAsia"/>
          <w:b/>
          <w:kern w:val="2"/>
          <w:u w:val="single"/>
          <w:lang w:val="en-US" w:eastAsia="zh-TW"/>
        </w:rPr>
        <w:t xml:space="preserve"> newly-launched advanced</w:t>
      </w:r>
      <w:r w:rsidRPr="00094013">
        <w:rPr>
          <w:rFonts w:ascii="Arial" w:hAnsi="Arial" w:cs="Arial"/>
          <w:b/>
          <w:kern w:val="2"/>
          <w:u w:val="single"/>
          <w:lang w:val="en-US" w:eastAsia="zh-TW"/>
        </w:rPr>
        <w:t xml:space="preserve"> smart manufacturing</w:t>
      </w:r>
      <w:r w:rsidRPr="00094013">
        <w:rPr>
          <w:rFonts w:ascii="Arial" w:hAnsi="Arial" w:cs="Arial" w:hint="eastAsia"/>
          <w:b/>
          <w:kern w:val="2"/>
          <w:u w:val="single"/>
          <w:lang w:val="en-US" w:eastAsia="zh-TW"/>
        </w:rPr>
        <w:t xml:space="preserve"> solutions </w:t>
      </w:r>
      <w:r w:rsidRPr="00094013">
        <w:rPr>
          <w:rFonts w:ascii="Arial" w:hAnsi="Arial" w:cs="Arial"/>
          <w:b/>
          <w:kern w:val="2"/>
          <w:u w:val="single"/>
          <w:lang w:val="en-US" w:eastAsia="zh-TW"/>
        </w:rPr>
        <w:t xml:space="preserve">at </w:t>
      </w:r>
      <w:r w:rsidRPr="00094013">
        <w:rPr>
          <w:rFonts w:ascii="Arial" w:hAnsi="Arial" w:cs="Arial"/>
          <w:b/>
          <w:u w:val="single"/>
          <w:lang w:eastAsia="zh-TW"/>
        </w:rPr>
        <w:t xml:space="preserve">Taipei Int’l Industrial Automation Exhibition </w:t>
      </w:r>
      <w:r w:rsidRPr="00094013">
        <w:rPr>
          <w:rFonts w:ascii="Arial" w:hAnsi="Arial" w:cs="Arial" w:hint="eastAsia"/>
          <w:b/>
          <w:u w:val="single"/>
          <w:lang w:eastAsia="zh-TW"/>
        </w:rPr>
        <w:t>2017</w:t>
      </w:r>
      <w:r>
        <w:rPr>
          <w:rFonts w:ascii="Arial" w:hAnsi="Arial" w:cs="Arial"/>
          <w:b/>
          <w:u w:val="single"/>
          <w:lang w:eastAsia="zh-TW"/>
        </w:rPr>
        <w:t>, including</w:t>
      </w:r>
      <w:r w:rsidRPr="00094013">
        <w:rPr>
          <w:rFonts w:ascii="Arial" w:hAnsi="Arial" w:cs="Arial" w:hint="eastAsia"/>
          <w:b/>
          <w:kern w:val="2"/>
          <w:u w:val="single"/>
          <w:lang w:val="en-US" w:eastAsia="zh-TW"/>
        </w:rPr>
        <w:t>:</w:t>
      </w:r>
    </w:p>
    <w:p w14:paraId="5FD55E75" w14:textId="77777777" w:rsidR="001826A5" w:rsidRPr="00D760E2" w:rsidRDefault="001826A5" w:rsidP="001826A5">
      <w:pPr>
        <w:widowControl w:val="0"/>
        <w:spacing w:after="0" w:line="300" w:lineRule="exact"/>
        <w:jc w:val="both"/>
        <w:rPr>
          <w:rFonts w:ascii="Arial" w:hAnsi="Arial" w:cs="Arial"/>
          <w:kern w:val="2"/>
          <w:lang w:val="en-US" w:eastAsia="zh-TW"/>
        </w:rPr>
      </w:pPr>
    </w:p>
    <w:p w14:paraId="1795983B" w14:textId="77777777" w:rsidR="001826A5" w:rsidRPr="00D760E2" w:rsidRDefault="001826A5" w:rsidP="001826A5">
      <w:pPr>
        <w:widowControl w:val="0"/>
        <w:numPr>
          <w:ilvl w:val="0"/>
          <w:numId w:val="1"/>
        </w:numPr>
        <w:spacing w:after="0" w:line="300" w:lineRule="exact"/>
        <w:ind w:left="567" w:hanging="283"/>
        <w:jc w:val="both"/>
        <w:rPr>
          <w:rFonts w:ascii="Arial" w:hAnsi="Arial" w:cs="Arial"/>
          <w:lang w:eastAsia="zh-TW"/>
        </w:rPr>
      </w:pPr>
      <w:r w:rsidRPr="00D760E2">
        <w:rPr>
          <w:rFonts w:ascii="Arial" w:hAnsi="Arial" w:cs="Arial" w:hint="eastAsia"/>
          <w:b/>
          <w:lang w:eastAsia="zh-TW"/>
        </w:rPr>
        <w:t>Smart Manufacturing Solution</w:t>
      </w:r>
      <w:r w:rsidRPr="00D760E2">
        <w:rPr>
          <w:rFonts w:ascii="Arial" w:hAnsi="Arial" w:cs="Arial"/>
          <w:b/>
          <w:lang w:eastAsia="zh-TW"/>
        </w:rPr>
        <w:t>s</w:t>
      </w:r>
      <w:r w:rsidRPr="00D760E2">
        <w:rPr>
          <w:rFonts w:ascii="Arial" w:hAnsi="Arial" w:cs="Arial" w:hint="eastAsia"/>
          <w:lang w:eastAsia="zh-TW"/>
        </w:rPr>
        <w:t xml:space="preserve">: </w:t>
      </w:r>
      <w:r>
        <w:rPr>
          <w:rFonts w:ascii="Arial" w:hAnsi="Arial" w:cs="Arial"/>
          <w:lang w:eastAsia="zh-TW"/>
        </w:rPr>
        <w:t>P</w:t>
      </w:r>
      <w:r w:rsidRPr="00D760E2">
        <w:rPr>
          <w:rFonts w:ascii="Arial" w:hAnsi="Arial" w:cs="Arial"/>
          <w:lang w:eastAsia="zh-TW"/>
        </w:rPr>
        <w:t xml:space="preserve">rovide comprehensive monitoring and visualization </w:t>
      </w:r>
      <w:r>
        <w:rPr>
          <w:rFonts w:ascii="Arial" w:hAnsi="Arial" w:cs="Arial"/>
          <w:lang w:eastAsia="zh-TW"/>
        </w:rPr>
        <w:t>of</w:t>
      </w:r>
      <w:r w:rsidRPr="00D760E2">
        <w:rPr>
          <w:rFonts w:ascii="Arial" w:hAnsi="Arial" w:cs="Arial"/>
          <w:lang w:eastAsia="zh-TW"/>
        </w:rPr>
        <w:t xml:space="preserve"> manufacturing, factory and production equipment, and energy consumption of factory equipment &amp; production machine</w:t>
      </w:r>
      <w:r>
        <w:rPr>
          <w:rFonts w:ascii="Arial" w:hAnsi="Arial" w:cs="Arial"/>
          <w:lang w:eastAsia="zh-TW"/>
        </w:rPr>
        <w:t>s</w:t>
      </w:r>
      <w:r w:rsidRPr="00D760E2">
        <w:rPr>
          <w:rFonts w:ascii="Arial" w:hAnsi="Arial" w:cs="Arial"/>
          <w:lang w:eastAsia="zh-TW"/>
        </w:rPr>
        <w:t>, including:</w:t>
      </w:r>
    </w:p>
    <w:p w14:paraId="60FDCE39" w14:textId="77777777" w:rsidR="001826A5" w:rsidRPr="00D760E2" w:rsidRDefault="001826A5" w:rsidP="001826A5">
      <w:pPr>
        <w:pStyle w:val="ab"/>
        <w:widowControl w:val="0"/>
        <w:numPr>
          <w:ilvl w:val="0"/>
          <w:numId w:val="8"/>
        </w:numPr>
        <w:spacing w:beforeLines="50" w:before="120" w:after="0" w:line="300" w:lineRule="exact"/>
        <w:ind w:leftChars="0" w:left="924" w:hanging="357"/>
        <w:jc w:val="both"/>
        <w:rPr>
          <w:rFonts w:ascii="Arial" w:hAnsi="Arial" w:cs="Arial"/>
          <w:lang w:eastAsia="zh-TW"/>
        </w:rPr>
      </w:pPr>
      <w:r w:rsidRPr="00D760E2">
        <w:rPr>
          <w:rFonts w:ascii="Arial" w:hAnsi="Arial" w:cs="Arial" w:hint="eastAsia"/>
          <w:b/>
          <w:lang w:eastAsia="zh-TW"/>
        </w:rPr>
        <w:t>MES Smart Manufacturing Solution</w:t>
      </w:r>
      <w:r w:rsidRPr="00D760E2">
        <w:rPr>
          <w:rFonts w:ascii="Arial" w:hAnsi="Arial" w:cs="Arial" w:hint="eastAsia"/>
          <w:lang w:eastAsia="zh-TW"/>
        </w:rPr>
        <w:t>:</w:t>
      </w:r>
      <w:r w:rsidRPr="00D760E2">
        <w:rPr>
          <w:rFonts w:ascii="Arial" w:hAnsi="Arial" w:cs="Arial"/>
          <w:lang w:eastAsia="zh-TW"/>
        </w:rPr>
        <w:t xml:space="preserve"> </w:t>
      </w:r>
      <w:r>
        <w:rPr>
          <w:rFonts w:ascii="Arial" w:hAnsi="Arial" w:cs="Arial"/>
          <w:lang w:eastAsia="zh-TW"/>
        </w:rPr>
        <w:t>M</w:t>
      </w:r>
      <w:r w:rsidRPr="00D760E2">
        <w:rPr>
          <w:rFonts w:ascii="Arial" w:hAnsi="Arial" w:cs="Arial"/>
          <w:lang w:eastAsia="zh-TW"/>
        </w:rPr>
        <w:t xml:space="preserve">onitors production information such as </w:t>
      </w:r>
      <w:r>
        <w:rPr>
          <w:rFonts w:ascii="Arial" w:hAnsi="Arial" w:cs="Arial"/>
          <w:lang w:eastAsia="zh-TW"/>
        </w:rPr>
        <w:t xml:space="preserve">customer </w:t>
      </w:r>
      <w:r w:rsidRPr="00D760E2">
        <w:rPr>
          <w:rFonts w:ascii="Arial" w:hAnsi="Arial" w:cs="Arial"/>
          <w:lang w:eastAsia="zh-TW"/>
        </w:rPr>
        <w:t xml:space="preserve">orders, production scheduling and production progress. </w:t>
      </w:r>
    </w:p>
    <w:p w14:paraId="03DD42CB" w14:textId="77777777" w:rsidR="001826A5" w:rsidRPr="00D760E2" w:rsidRDefault="001826A5" w:rsidP="001826A5">
      <w:pPr>
        <w:pStyle w:val="ab"/>
        <w:widowControl w:val="0"/>
        <w:numPr>
          <w:ilvl w:val="0"/>
          <w:numId w:val="8"/>
        </w:numPr>
        <w:spacing w:beforeLines="50" w:before="120" w:after="0" w:line="300" w:lineRule="exact"/>
        <w:ind w:leftChars="0" w:left="924" w:hanging="357"/>
        <w:jc w:val="both"/>
        <w:rPr>
          <w:rFonts w:ascii="Arial" w:hAnsi="Arial" w:cs="Arial"/>
          <w:lang w:eastAsia="zh-TW"/>
        </w:rPr>
      </w:pPr>
      <w:r w:rsidRPr="00D760E2">
        <w:rPr>
          <w:rFonts w:ascii="Arial" w:hAnsi="Arial" w:cs="Arial" w:hint="eastAsia"/>
          <w:b/>
          <w:lang w:eastAsia="zh-TW"/>
        </w:rPr>
        <w:t>E</w:t>
      </w:r>
      <w:r w:rsidRPr="00D760E2">
        <w:rPr>
          <w:rFonts w:ascii="Arial" w:hAnsi="Arial" w:cs="Arial"/>
          <w:b/>
          <w:lang w:eastAsia="zh-TW"/>
        </w:rPr>
        <w:t>quipment Management &amp; Visualization Solution</w:t>
      </w:r>
      <w:r w:rsidRPr="00D760E2">
        <w:rPr>
          <w:rFonts w:ascii="Arial" w:hAnsi="Arial" w:cs="Arial"/>
          <w:lang w:eastAsia="zh-TW"/>
        </w:rPr>
        <w:t xml:space="preserve">: </w:t>
      </w:r>
      <w:r>
        <w:rPr>
          <w:rFonts w:ascii="Arial" w:hAnsi="Arial" w:cs="Arial"/>
          <w:lang w:eastAsia="zh-TW"/>
        </w:rPr>
        <w:t>I</w:t>
      </w:r>
      <w:r w:rsidRPr="00D760E2">
        <w:rPr>
          <w:rFonts w:ascii="Arial" w:hAnsi="Arial" w:cs="Arial"/>
          <w:lang w:eastAsia="zh-TW"/>
        </w:rPr>
        <w:t xml:space="preserve">ntegrates Delta’s industrial </w:t>
      </w:r>
      <w:r w:rsidRPr="00D760E2">
        <w:rPr>
          <w:rFonts w:ascii="Arial" w:hAnsi="Arial" w:cs="Arial"/>
          <w:lang w:eastAsia="zh-TW"/>
        </w:rPr>
        <w:lastRenderedPageBreak/>
        <w:t xml:space="preserve">controllers, human machine interfaces and managed industrial switches to connect production equipment and collect operational data. </w:t>
      </w:r>
      <w:r w:rsidRPr="00D760E2">
        <w:rPr>
          <w:rFonts w:ascii="Arial" w:hAnsi="Arial" w:cs="Arial" w:hint="eastAsia"/>
          <w:lang w:eastAsia="zh-TW"/>
        </w:rPr>
        <w:t>W</w:t>
      </w:r>
      <w:r w:rsidRPr="00D760E2">
        <w:rPr>
          <w:rFonts w:ascii="Arial" w:hAnsi="Arial" w:cs="Arial"/>
          <w:lang w:eastAsia="zh-TW"/>
        </w:rPr>
        <w:t xml:space="preserve">ith data and information uploaded to the </w:t>
      </w:r>
      <w:r w:rsidRPr="00D760E2">
        <w:rPr>
          <w:rFonts w:ascii="Arial" w:hAnsi="Arial" w:cs="Arial"/>
          <w:b/>
          <w:lang w:eastAsia="zh-TW"/>
        </w:rPr>
        <w:t>DIAView SCADA System</w:t>
      </w:r>
      <w:r w:rsidRPr="00D760E2">
        <w:rPr>
          <w:rFonts w:ascii="Arial" w:hAnsi="Arial" w:cs="Arial"/>
          <w:lang w:eastAsia="zh-TW"/>
        </w:rPr>
        <w:t xml:space="preserve"> for analysis and visualization, managers and operators can master equipment information and p</w:t>
      </w:r>
      <w:r>
        <w:rPr>
          <w:rFonts w:ascii="Arial" w:hAnsi="Arial" w:cs="Arial"/>
          <w:lang w:eastAsia="zh-TW"/>
        </w:rPr>
        <w:t>roduction progress in real-time</w:t>
      </w:r>
      <w:r w:rsidRPr="00D760E2">
        <w:rPr>
          <w:rFonts w:ascii="Arial" w:hAnsi="Arial" w:cs="Arial"/>
          <w:lang w:eastAsia="zh-TW"/>
        </w:rPr>
        <w:t xml:space="preserve"> to ensure high product quality and productivity. </w:t>
      </w:r>
    </w:p>
    <w:p w14:paraId="5A58104E" w14:textId="77777777" w:rsidR="001826A5" w:rsidRPr="00D760E2" w:rsidRDefault="001826A5" w:rsidP="001826A5">
      <w:pPr>
        <w:pStyle w:val="ab"/>
        <w:widowControl w:val="0"/>
        <w:numPr>
          <w:ilvl w:val="0"/>
          <w:numId w:val="8"/>
        </w:numPr>
        <w:spacing w:beforeLines="50" w:before="120" w:after="0" w:line="300" w:lineRule="exact"/>
        <w:ind w:leftChars="0" w:left="924" w:hanging="357"/>
        <w:jc w:val="both"/>
        <w:rPr>
          <w:rFonts w:ascii="Arial" w:hAnsi="Arial" w:cs="Arial"/>
          <w:lang w:eastAsia="zh-TW"/>
        </w:rPr>
      </w:pPr>
      <w:r w:rsidRPr="00D760E2">
        <w:rPr>
          <w:rFonts w:ascii="Arial" w:hAnsi="Arial" w:cs="Arial"/>
          <w:b/>
          <w:lang w:eastAsia="zh-TW"/>
        </w:rPr>
        <w:t>Factory Energy Saving &amp; Monitoring Solution</w:t>
      </w:r>
      <w:r w:rsidRPr="00D760E2">
        <w:rPr>
          <w:rFonts w:ascii="Arial" w:hAnsi="Arial" w:cs="Arial"/>
          <w:lang w:eastAsia="zh-TW"/>
        </w:rPr>
        <w:t xml:space="preserve">: </w:t>
      </w:r>
      <w:r>
        <w:rPr>
          <w:rFonts w:ascii="Arial" w:hAnsi="Arial" w:cs="Arial"/>
          <w:lang w:eastAsia="zh-TW"/>
        </w:rPr>
        <w:t>I</w:t>
      </w:r>
      <w:r w:rsidRPr="00D760E2">
        <w:rPr>
          <w:rFonts w:ascii="Arial" w:hAnsi="Arial" w:cs="Arial"/>
          <w:lang w:eastAsia="zh-TW"/>
        </w:rPr>
        <w:t xml:space="preserve">ntegrates Delta’s industrial controllers, managed industrial switches and power meters to collect real-time operational data and power consumption. The operational </w:t>
      </w:r>
      <w:r w:rsidRPr="00D760E2">
        <w:rPr>
          <w:rFonts w:ascii="Arial" w:hAnsi="Arial" w:cs="Arial" w:hint="eastAsia"/>
          <w:lang w:eastAsia="zh-TW"/>
        </w:rPr>
        <w:t xml:space="preserve">data </w:t>
      </w:r>
      <w:r>
        <w:rPr>
          <w:rFonts w:ascii="Arial" w:hAnsi="Arial" w:cs="Arial"/>
          <w:lang w:eastAsia="zh-TW"/>
        </w:rPr>
        <w:t>is</w:t>
      </w:r>
      <w:r w:rsidRPr="00D760E2">
        <w:rPr>
          <w:rFonts w:ascii="Arial" w:hAnsi="Arial" w:cs="Arial" w:hint="eastAsia"/>
          <w:lang w:eastAsia="zh-TW"/>
        </w:rPr>
        <w:t xml:space="preserve"> uploaded </w:t>
      </w:r>
      <w:r w:rsidRPr="00D760E2">
        <w:rPr>
          <w:rFonts w:ascii="Arial" w:hAnsi="Arial" w:cs="Arial"/>
          <w:lang w:eastAsia="zh-TW"/>
        </w:rPr>
        <w:t xml:space="preserve">to the </w:t>
      </w:r>
      <w:r w:rsidRPr="00D760E2">
        <w:rPr>
          <w:rFonts w:ascii="Arial" w:hAnsi="Arial" w:cs="Arial"/>
          <w:b/>
          <w:lang w:eastAsia="zh-TW"/>
        </w:rPr>
        <w:t>DIAView SCADA System</w:t>
      </w:r>
      <w:r w:rsidRPr="00D760E2">
        <w:rPr>
          <w:rFonts w:ascii="Arial" w:hAnsi="Arial" w:cs="Arial"/>
          <w:lang w:eastAsia="zh-TW"/>
        </w:rPr>
        <w:t xml:space="preserve"> for remote monitoring and management; and the power consumption details </w:t>
      </w:r>
      <w:r>
        <w:rPr>
          <w:rFonts w:ascii="Arial" w:hAnsi="Arial" w:cs="Arial"/>
          <w:lang w:eastAsia="zh-TW"/>
        </w:rPr>
        <w:t>are</w:t>
      </w:r>
      <w:r w:rsidRPr="00D760E2">
        <w:rPr>
          <w:rFonts w:ascii="Arial" w:hAnsi="Arial" w:cs="Arial"/>
          <w:lang w:eastAsia="zh-TW"/>
        </w:rPr>
        <w:t xml:space="preserve"> transmitted to the </w:t>
      </w:r>
      <w:r w:rsidRPr="00D760E2">
        <w:rPr>
          <w:rFonts w:ascii="Arial" w:hAnsi="Arial" w:cs="Arial"/>
          <w:b/>
          <w:lang w:eastAsia="zh-TW"/>
        </w:rPr>
        <w:t xml:space="preserve">DIAEnergie </w:t>
      </w:r>
      <w:r w:rsidRPr="00D760E2">
        <w:rPr>
          <w:rFonts w:ascii="Arial" w:hAnsi="Arial" w:cs="Arial" w:hint="eastAsia"/>
          <w:b/>
          <w:lang w:eastAsia="zh-TW"/>
        </w:rPr>
        <w:t>Industrial Energy Management System</w:t>
      </w:r>
      <w:r w:rsidRPr="00D760E2">
        <w:rPr>
          <w:rFonts w:ascii="Arial" w:hAnsi="Arial" w:cs="Arial"/>
          <w:lang w:eastAsia="zh-TW"/>
        </w:rPr>
        <w:t xml:space="preserve"> for energy use analysis and management.</w:t>
      </w:r>
    </w:p>
    <w:p w14:paraId="7F7660C4" w14:textId="77777777" w:rsidR="001826A5" w:rsidRPr="00DB5D4B" w:rsidRDefault="001826A5" w:rsidP="001826A5">
      <w:pPr>
        <w:widowControl w:val="0"/>
        <w:spacing w:after="0" w:line="300" w:lineRule="exact"/>
        <w:ind w:left="567"/>
        <w:jc w:val="both"/>
        <w:rPr>
          <w:rFonts w:ascii="Arial" w:hAnsi="Arial" w:cs="Arial"/>
          <w:lang w:eastAsia="zh-TW"/>
        </w:rPr>
      </w:pPr>
    </w:p>
    <w:p w14:paraId="7B6B36A3" w14:textId="77777777" w:rsidR="001826A5" w:rsidRPr="00DB5D4B" w:rsidRDefault="001826A5" w:rsidP="001826A5">
      <w:pPr>
        <w:widowControl w:val="0"/>
        <w:numPr>
          <w:ilvl w:val="0"/>
          <w:numId w:val="1"/>
        </w:numPr>
        <w:spacing w:after="0" w:line="300" w:lineRule="exact"/>
        <w:ind w:left="567" w:hanging="283"/>
        <w:jc w:val="both"/>
        <w:rPr>
          <w:rFonts w:ascii="Arial" w:hAnsi="Arial" w:cs="Arial"/>
          <w:lang w:eastAsia="zh-TW"/>
        </w:rPr>
      </w:pPr>
      <w:r w:rsidRPr="00DB5D4B">
        <w:rPr>
          <w:rFonts w:ascii="Arial" w:hAnsi="Arial" w:cs="Arial"/>
          <w:b/>
          <w:lang w:eastAsia="zh-TW"/>
        </w:rPr>
        <w:t>Smart Machine Solutions:</w:t>
      </w:r>
      <w:r w:rsidRPr="00DB5D4B">
        <w:rPr>
          <w:rFonts w:ascii="Arial" w:hAnsi="Arial" w:cs="Arial"/>
          <w:lang w:eastAsia="zh-TW"/>
        </w:rPr>
        <w:t xml:space="preserve"> </w:t>
      </w:r>
      <w:r>
        <w:rPr>
          <w:rFonts w:ascii="Arial" w:hAnsi="Arial" w:cs="Arial"/>
          <w:lang w:eastAsia="zh-TW"/>
        </w:rPr>
        <w:t>C</w:t>
      </w:r>
      <w:r w:rsidRPr="00DB5D4B">
        <w:rPr>
          <w:rFonts w:ascii="Arial" w:hAnsi="Arial" w:cs="Arial"/>
          <w:lang w:eastAsia="zh-TW"/>
        </w:rPr>
        <w:t>omprehensively integrate production equipment (automation system</w:t>
      </w:r>
      <w:r>
        <w:rPr>
          <w:rFonts w:ascii="Arial" w:hAnsi="Arial" w:cs="Arial"/>
          <w:lang w:eastAsia="zh-TW"/>
        </w:rPr>
        <w:t>s</w:t>
      </w:r>
      <w:r w:rsidRPr="00DB5D4B">
        <w:rPr>
          <w:rFonts w:ascii="Arial" w:hAnsi="Arial" w:cs="Arial"/>
          <w:lang w:eastAsia="zh-TW"/>
        </w:rPr>
        <w:t>, machine vision</w:t>
      </w:r>
      <w:r>
        <w:rPr>
          <w:rFonts w:ascii="Arial" w:hAnsi="Arial" w:cs="Arial"/>
          <w:lang w:eastAsia="zh-TW"/>
        </w:rPr>
        <w:t xml:space="preserve"> system</w:t>
      </w:r>
      <w:r w:rsidRPr="00DB5D4B">
        <w:rPr>
          <w:rFonts w:ascii="Arial" w:hAnsi="Arial" w:cs="Arial"/>
          <w:lang w:eastAsia="zh-TW"/>
        </w:rPr>
        <w:t xml:space="preserve"> &amp; sensors, </w:t>
      </w:r>
      <w:r>
        <w:rPr>
          <w:rFonts w:ascii="Arial" w:hAnsi="Arial" w:cs="Arial"/>
          <w:lang w:eastAsia="zh-TW"/>
        </w:rPr>
        <w:t xml:space="preserve">and </w:t>
      </w:r>
      <w:r w:rsidRPr="00DB5D4B">
        <w:rPr>
          <w:rFonts w:ascii="Arial" w:hAnsi="Arial" w:cs="Arial"/>
          <w:lang w:eastAsia="zh-TW"/>
        </w:rPr>
        <w:t>energy-saving solutions), control devices (industrial controllers and data exchange switches)</w:t>
      </w:r>
      <w:r>
        <w:rPr>
          <w:rFonts w:ascii="Arial" w:hAnsi="Arial" w:cs="Arial"/>
          <w:lang w:eastAsia="zh-TW"/>
        </w:rPr>
        <w:t>,</w:t>
      </w:r>
      <w:r w:rsidRPr="00DB5D4B">
        <w:rPr>
          <w:rFonts w:ascii="Arial" w:hAnsi="Arial" w:cs="Arial"/>
          <w:lang w:eastAsia="zh-TW"/>
        </w:rPr>
        <w:t xml:space="preserve"> and management platform (MES</w:t>
      </w:r>
      <w:r>
        <w:rPr>
          <w:rFonts w:ascii="Arial" w:hAnsi="Arial" w:cs="Arial"/>
          <w:lang w:eastAsia="zh-TW"/>
        </w:rPr>
        <w:t xml:space="preserve">, </w:t>
      </w:r>
      <w:r w:rsidRPr="00DB5D4B">
        <w:rPr>
          <w:rFonts w:ascii="Arial" w:hAnsi="Arial" w:cs="Arial"/>
          <w:lang w:eastAsia="zh-TW"/>
        </w:rPr>
        <w:t xml:space="preserve">equipment monitoring and visualization, quality diagnosis, energy monitoring and analysis, </w:t>
      </w:r>
      <w:r>
        <w:rPr>
          <w:rFonts w:ascii="Arial" w:hAnsi="Arial" w:cs="Arial"/>
          <w:lang w:eastAsia="zh-TW"/>
        </w:rPr>
        <w:t xml:space="preserve">and IIoT </w:t>
      </w:r>
      <w:r w:rsidRPr="00DB5D4B">
        <w:rPr>
          <w:rFonts w:ascii="Arial" w:hAnsi="Arial" w:cs="Arial"/>
          <w:lang w:eastAsia="zh-TW"/>
        </w:rPr>
        <w:t>cloud</w:t>
      </w:r>
      <w:r>
        <w:rPr>
          <w:rFonts w:ascii="Arial" w:hAnsi="Arial" w:cs="Arial"/>
          <w:lang w:eastAsia="zh-TW"/>
        </w:rPr>
        <w:t>-based platform</w:t>
      </w:r>
      <w:r w:rsidRPr="00DB5D4B">
        <w:rPr>
          <w:rFonts w:ascii="Arial" w:hAnsi="Arial" w:cs="Arial"/>
          <w:lang w:eastAsia="zh-TW"/>
        </w:rPr>
        <w:t xml:space="preserve">) to build smart machine solutions. Customers are able to place orders on-line, and the MES </w:t>
      </w:r>
      <w:r>
        <w:rPr>
          <w:rFonts w:ascii="Arial" w:hAnsi="Arial" w:cs="Arial"/>
          <w:lang w:eastAsia="zh-TW"/>
        </w:rPr>
        <w:t xml:space="preserve">will acquire information from the cloud and </w:t>
      </w:r>
      <w:r w:rsidRPr="00DB5D4B">
        <w:rPr>
          <w:rFonts w:ascii="Arial" w:hAnsi="Arial" w:cs="Arial"/>
          <w:lang w:eastAsia="zh-TW"/>
        </w:rPr>
        <w:t>give comm</w:t>
      </w:r>
      <w:r>
        <w:rPr>
          <w:rFonts w:ascii="Arial" w:hAnsi="Arial" w:cs="Arial"/>
          <w:lang w:eastAsia="zh-TW"/>
        </w:rPr>
        <w:t>a</w:t>
      </w:r>
      <w:r w:rsidRPr="00DB5D4B">
        <w:rPr>
          <w:rFonts w:ascii="Arial" w:hAnsi="Arial" w:cs="Arial"/>
          <w:lang w:eastAsia="zh-TW"/>
        </w:rPr>
        <w:t xml:space="preserve">nds to </w:t>
      </w:r>
      <w:r>
        <w:rPr>
          <w:rFonts w:ascii="Arial" w:hAnsi="Arial" w:cs="Arial"/>
          <w:lang w:eastAsia="zh-TW"/>
        </w:rPr>
        <w:t xml:space="preserve">factory </w:t>
      </w:r>
      <w:r w:rsidRPr="00DB5D4B">
        <w:rPr>
          <w:rFonts w:ascii="Arial" w:hAnsi="Arial" w:cs="Arial"/>
          <w:lang w:eastAsia="zh-TW"/>
        </w:rPr>
        <w:t xml:space="preserve">production machines and execute production processes. All operational data and information </w:t>
      </w:r>
      <w:r>
        <w:rPr>
          <w:rFonts w:ascii="Arial" w:hAnsi="Arial" w:cs="Arial"/>
          <w:lang w:eastAsia="zh-TW"/>
        </w:rPr>
        <w:t>is</w:t>
      </w:r>
      <w:r w:rsidRPr="00DB5D4B">
        <w:rPr>
          <w:rFonts w:ascii="Arial" w:hAnsi="Arial" w:cs="Arial"/>
          <w:lang w:eastAsia="zh-TW"/>
        </w:rPr>
        <w:t xml:space="preserve"> tracked, recorded and analysed for visualization. It’s a perfect solution for smart machines in th</w:t>
      </w:r>
      <w:r>
        <w:rPr>
          <w:rFonts w:ascii="Arial" w:hAnsi="Arial" w:cs="Arial"/>
          <w:lang w:eastAsia="zh-TW"/>
        </w:rPr>
        <w:t>is</w:t>
      </w:r>
      <w:r w:rsidRPr="00DB5D4B">
        <w:rPr>
          <w:rFonts w:ascii="Arial" w:hAnsi="Arial" w:cs="Arial"/>
          <w:lang w:eastAsia="zh-TW"/>
        </w:rPr>
        <w:t xml:space="preserve"> new era of high</w:t>
      </w:r>
      <w:r>
        <w:rPr>
          <w:rFonts w:ascii="Arial" w:hAnsi="Arial" w:cs="Arial"/>
          <w:lang w:eastAsia="zh-TW"/>
        </w:rPr>
        <w:t>ly</w:t>
      </w:r>
      <w:r w:rsidRPr="00DB5D4B">
        <w:rPr>
          <w:rFonts w:ascii="Arial" w:hAnsi="Arial" w:cs="Arial"/>
          <w:lang w:eastAsia="zh-TW"/>
        </w:rPr>
        <w:t xml:space="preserve"> efficient, energy-saving smart manufacturing. </w:t>
      </w:r>
    </w:p>
    <w:p w14:paraId="5B1BF995" w14:textId="77777777" w:rsidR="001826A5" w:rsidRPr="00DB5D4B" w:rsidRDefault="001826A5" w:rsidP="001826A5">
      <w:pPr>
        <w:widowControl w:val="0"/>
        <w:spacing w:after="0" w:line="300" w:lineRule="exact"/>
        <w:ind w:left="567"/>
        <w:jc w:val="both"/>
        <w:rPr>
          <w:rFonts w:ascii="Arial" w:hAnsi="Arial" w:cs="Arial"/>
          <w:lang w:eastAsia="zh-TW"/>
        </w:rPr>
      </w:pPr>
    </w:p>
    <w:p w14:paraId="5F08E94D" w14:textId="18CCEA09" w:rsidR="00AA2868" w:rsidRPr="001826A5" w:rsidRDefault="001826A5" w:rsidP="001826A5">
      <w:pPr>
        <w:widowControl w:val="0"/>
        <w:numPr>
          <w:ilvl w:val="0"/>
          <w:numId w:val="1"/>
        </w:numPr>
        <w:spacing w:after="0" w:line="300" w:lineRule="exact"/>
        <w:ind w:left="567" w:hanging="283"/>
        <w:jc w:val="both"/>
        <w:rPr>
          <w:rFonts w:ascii="Arial" w:hAnsi="Arial" w:cs="Arial"/>
          <w:lang w:eastAsia="zh-TW"/>
        </w:rPr>
      </w:pPr>
      <w:r w:rsidRPr="00DB5D4B">
        <w:rPr>
          <w:rFonts w:ascii="Arial" w:hAnsi="Arial" w:cs="Arial"/>
          <w:lang w:eastAsia="zh-TW"/>
        </w:rPr>
        <w:t xml:space="preserve">The </w:t>
      </w:r>
      <w:r w:rsidRPr="00DB5D4B">
        <w:rPr>
          <w:rFonts w:ascii="Arial" w:hAnsi="Arial" w:cs="Arial"/>
          <w:b/>
          <w:lang w:eastAsia="zh-TW"/>
        </w:rPr>
        <w:t>Delta ASDA-A3 Series AC Servo Drive</w:t>
      </w:r>
      <w:r w:rsidRPr="00DB5D4B">
        <w:rPr>
          <w:rFonts w:ascii="Arial" w:hAnsi="Arial" w:cs="Arial"/>
          <w:lang w:eastAsia="zh-TW"/>
        </w:rPr>
        <w:t xml:space="preserve"> is designed for applications that require high-speed response, </w:t>
      </w:r>
      <w:r>
        <w:rPr>
          <w:rFonts w:ascii="Arial" w:hAnsi="Arial" w:cs="Arial"/>
          <w:lang w:eastAsia="zh-TW"/>
        </w:rPr>
        <w:t>exceptional</w:t>
      </w:r>
      <w:r w:rsidRPr="00DB5D4B">
        <w:rPr>
          <w:rFonts w:ascii="Arial" w:hAnsi="Arial" w:cs="Arial"/>
          <w:lang w:eastAsia="zh-TW"/>
        </w:rPr>
        <w:t xml:space="preserve"> accuracy and remarkabl</w:t>
      </w:r>
      <w:r>
        <w:rPr>
          <w:rFonts w:ascii="Arial" w:hAnsi="Arial" w:cs="Arial"/>
          <w:lang w:eastAsia="zh-TW"/>
        </w:rPr>
        <w:t>y</w:t>
      </w:r>
      <w:r w:rsidRPr="00DB5D4B">
        <w:rPr>
          <w:rFonts w:ascii="Arial" w:hAnsi="Arial" w:cs="Arial"/>
          <w:lang w:eastAsia="zh-TW"/>
        </w:rPr>
        <w:t xml:space="preserve"> smooth motion. Its built-in motion functions are perfect for flying cut, rotary table, E-Cam and </w:t>
      </w:r>
      <w:r>
        <w:rPr>
          <w:rFonts w:ascii="Arial" w:hAnsi="Arial" w:cs="Arial"/>
          <w:lang w:eastAsia="zh-TW"/>
        </w:rPr>
        <w:t>other</w:t>
      </w:r>
      <w:r w:rsidRPr="00DB5D4B">
        <w:rPr>
          <w:rFonts w:ascii="Arial" w:hAnsi="Arial" w:cs="Arial"/>
          <w:lang w:eastAsia="zh-TW"/>
        </w:rPr>
        <w:t xml:space="preserve"> applications. The ASDA-A3 Series, with 3.1 kHz frequency response and 24-bit resolution absolute type encoder, can increase its response capability. The notch filters for resonance</w:t>
      </w:r>
      <w:r w:rsidRPr="00DB5D4B">
        <w:rPr>
          <w:rFonts w:ascii="Arial" w:hAnsi="Arial" w:cs="Arial" w:hint="eastAsia"/>
          <w:lang w:eastAsia="zh-TW"/>
        </w:rPr>
        <w:t xml:space="preserve"> and</w:t>
      </w:r>
      <w:r w:rsidRPr="00DB5D4B">
        <w:rPr>
          <w:rFonts w:ascii="Arial" w:hAnsi="Arial" w:cs="Arial"/>
          <w:lang w:eastAsia="zh-TW"/>
        </w:rPr>
        <w:t xml:space="preserve"> vibration suppression function facilitate the smooth operation of the machine</w:t>
      </w:r>
      <w:r w:rsidRPr="00DB5D4B">
        <w:rPr>
          <w:rFonts w:ascii="Arial" w:hAnsi="Arial" w:cs="Arial" w:hint="eastAsia"/>
          <w:lang w:eastAsia="zh-TW"/>
        </w:rPr>
        <w:t xml:space="preserve">, </w:t>
      </w:r>
      <w:r>
        <w:rPr>
          <w:rFonts w:ascii="Arial" w:hAnsi="Arial" w:cs="Arial"/>
          <w:lang w:eastAsia="zh-TW"/>
        </w:rPr>
        <w:t>which</w:t>
      </w:r>
      <w:r w:rsidRPr="00DB5D4B">
        <w:rPr>
          <w:rFonts w:ascii="Arial" w:hAnsi="Arial" w:cs="Arial"/>
          <w:lang w:eastAsia="zh-TW"/>
        </w:rPr>
        <w:t xml:space="preserve"> will be demonstrated at Delta’s booth to showcase the function</w:t>
      </w:r>
      <w:r>
        <w:rPr>
          <w:rFonts w:ascii="Arial" w:hAnsi="Arial" w:cs="Arial"/>
          <w:lang w:eastAsia="zh-TW"/>
        </w:rPr>
        <w:t>’s</w:t>
      </w:r>
      <w:r w:rsidRPr="00DB5D4B">
        <w:rPr>
          <w:rFonts w:ascii="Arial" w:hAnsi="Arial" w:cs="Arial"/>
          <w:lang w:eastAsia="zh-TW"/>
        </w:rPr>
        <w:t xml:space="preserve"> benefits. The user-friendly software with graphic interface and auto tuning function minimizes commissioning time and simplifies the implementation process. The compact design of </w:t>
      </w:r>
      <w:r>
        <w:rPr>
          <w:rFonts w:ascii="Arial" w:hAnsi="Arial" w:cs="Arial"/>
          <w:lang w:eastAsia="zh-TW"/>
        </w:rPr>
        <w:t xml:space="preserve">the </w:t>
      </w:r>
      <w:r w:rsidRPr="00DB5D4B">
        <w:rPr>
          <w:rFonts w:ascii="Arial" w:hAnsi="Arial" w:cs="Arial"/>
          <w:lang w:eastAsia="zh-TW"/>
        </w:rPr>
        <w:t xml:space="preserve">ASDA-A3 Series servo drive and its motors greatly reduces mounting space for easier arrangement in </w:t>
      </w:r>
      <w:r>
        <w:rPr>
          <w:rFonts w:ascii="Arial" w:hAnsi="Arial" w:cs="Arial"/>
          <w:lang w:eastAsia="zh-TW"/>
        </w:rPr>
        <w:t xml:space="preserve">a </w:t>
      </w:r>
      <w:r w:rsidRPr="00DB5D4B">
        <w:rPr>
          <w:rFonts w:ascii="Arial" w:hAnsi="Arial" w:cs="Arial"/>
          <w:lang w:eastAsia="zh-TW"/>
        </w:rPr>
        <w:t>control cabinet. The ASDA-A3 Series offers an exceptional user experience and optimizes the motion system for your equipment.</w:t>
      </w:r>
    </w:p>
    <w:p w14:paraId="6B246079" w14:textId="144A2034" w:rsidR="002E0CE7" w:rsidRDefault="002E0CE7" w:rsidP="002E0CE7">
      <w:pPr>
        <w:widowControl w:val="0"/>
        <w:tabs>
          <w:tab w:val="left" w:pos="4320"/>
          <w:tab w:val="left" w:pos="5220"/>
          <w:tab w:val="left" w:pos="5580"/>
        </w:tabs>
        <w:spacing w:beforeLines="50" w:before="120" w:afterLines="50" w:after="120" w:line="320" w:lineRule="exact"/>
        <w:ind w:right="-28"/>
        <w:jc w:val="center"/>
        <w:rPr>
          <w:rFonts w:ascii="Arial" w:eastAsia="標楷體" w:hAnsi="Arial" w:cs="Arial"/>
          <w:b/>
          <w:kern w:val="2"/>
          <w:lang w:val="en-US" w:eastAsia="zh-TW"/>
        </w:rPr>
      </w:pPr>
      <w:r w:rsidRPr="00DB5D4B">
        <w:rPr>
          <w:rFonts w:ascii="Arial" w:eastAsia="標楷體" w:hAnsi="Arial" w:cs="Arial"/>
          <w:b/>
          <w:kern w:val="2"/>
          <w:lang w:val="en-US" w:eastAsia="zh-TW"/>
        </w:rPr>
        <w:t>#</w:t>
      </w:r>
      <w:r w:rsidRPr="00DB5D4B">
        <w:rPr>
          <w:rFonts w:ascii="Arial" w:eastAsia="標楷體" w:hAnsi="Arial" w:cs="Arial" w:hint="eastAsia"/>
          <w:b/>
          <w:kern w:val="2"/>
          <w:lang w:val="en-US" w:eastAsia="zh-TW"/>
        </w:rPr>
        <w:t xml:space="preserve"> </w:t>
      </w:r>
      <w:r w:rsidRPr="00DB5D4B">
        <w:rPr>
          <w:rFonts w:ascii="Arial" w:eastAsia="標楷體" w:hAnsi="Arial" w:cs="Arial"/>
          <w:b/>
          <w:kern w:val="2"/>
          <w:lang w:val="en-US" w:eastAsia="zh-TW"/>
        </w:rPr>
        <w:t>#</w:t>
      </w:r>
      <w:r w:rsidRPr="00DB5D4B">
        <w:rPr>
          <w:rFonts w:ascii="Arial" w:eastAsia="標楷體" w:hAnsi="Arial" w:cs="Arial" w:hint="eastAsia"/>
          <w:b/>
          <w:kern w:val="2"/>
          <w:lang w:val="en-US" w:eastAsia="zh-TW"/>
        </w:rPr>
        <w:t xml:space="preserve"> </w:t>
      </w:r>
      <w:r w:rsidRPr="00DB5D4B">
        <w:rPr>
          <w:rFonts w:ascii="Arial" w:eastAsia="標楷體" w:hAnsi="Arial" w:cs="Arial"/>
          <w:b/>
          <w:kern w:val="2"/>
          <w:lang w:val="en-US" w:eastAsia="zh-TW"/>
        </w:rPr>
        <w:t>#</w:t>
      </w:r>
    </w:p>
    <w:p w14:paraId="7AC2173F" w14:textId="0302BA1C" w:rsidR="00260488" w:rsidRDefault="00260488" w:rsidP="002E0CE7">
      <w:pPr>
        <w:widowControl w:val="0"/>
        <w:tabs>
          <w:tab w:val="left" w:pos="4320"/>
          <w:tab w:val="left" w:pos="5220"/>
          <w:tab w:val="left" w:pos="5580"/>
        </w:tabs>
        <w:spacing w:beforeLines="50" w:before="120" w:afterLines="50" w:after="120" w:line="320" w:lineRule="exact"/>
        <w:ind w:right="-28"/>
        <w:jc w:val="center"/>
        <w:rPr>
          <w:rFonts w:ascii="Arial" w:eastAsia="標楷體" w:hAnsi="Arial" w:cs="Arial"/>
          <w:b/>
          <w:kern w:val="2"/>
          <w:lang w:val="en-US" w:eastAsia="zh-TW"/>
        </w:rPr>
      </w:pPr>
    </w:p>
    <w:p w14:paraId="15EBBE6B" w14:textId="77777777" w:rsidR="00AE083A" w:rsidRPr="006C3532" w:rsidRDefault="00AE083A" w:rsidP="00AE083A">
      <w:pPr>
        <w:spacing w:line="320" w:lineRule="exact"/>
        <w:jc w:val="both"/>
        <w:outlineLvl w:val="0"/>
        <w:rPr>
          <w:rFonts w:ascii="Arial" w:hAnsi="Arial" w:cs="Arial"/>
          <w:b/>
          <w:bCs/>
          <w:sz w:val="20"/>
          <w:szCs w:val="20"/>
          <w:lang w:val="en-US" w:eastAsia="zh-TW"/>
        </w:rPr>
      </w:pPr>
      <w:r w:rsidRPr="006C3532">
        <w:rPr>
          <w:rFonts w:ascii="Arial" w:hAnsi="Arial" w:cs="Arial"/>
          <w:b/>
          <w:bCs/>
          <w:sz w:val="20"/>
          <w:szCs w:val="20"/>
          <w:lang w:val="en-US" w:eastAsia="zh-TW"/>
        </w:rPr>
        <w:t xml:space="preserve">About Delta </w:t>
      </w:r>
    </w:p>
    <w:p w14:paraId="0FF4D502" w14:textId="64395C01" w:rsidR="00AE083A" w:rsidRPr="006C3532" w:rsidRDefault="00AE083A" w:rsidP="00AE083A">
      <w:pPr>
        <w:tabs>
          <w:tab w:val="left" w:pos="4320"/>
          <w:tab w:val="left" w:pos="5220"/>
          <w:tab w:val="left" w:pos="5580"/>
        </w:tabs>
        <w:adjustRightInd w:val="0"/>
        <w:snapToGrid w:val="0"/>
        <w:spacing w:after="0" w:line="300" w:lineRule="auto"/>
        <w:ind w:right="-28"/>
        <w:jc w:val="both"/>
        <w:rPr>
          <w:rFonts w:ascii="Arial" w:hAnsi="Arial" w:cs="Arial"/>
          <w:sz w:val="20"/>
          <w:szCs w:val="20"/>
          <w:lang w:val="en-US" w:eastAsia="zh-TW"/>
        </w:rPr>
      </w:pPr>
      <w:r w:rsidRPr="006C3532">
        <w:rPr>
          <w:rFonts w:ascii="Arial" w:hAnsi="Arial" w:cs="Arial"/>
          <w:sz w:val="20"/>
          <w:szCs w:val="20"/>
          <w:lang w:val="en-US"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w:t>
      </w:r>
      <w:r w:rsidRPr="004E6BE6">
        <w:rPr>
          <w:rFonts w:ascii="Arial" w:hAnsi="Arial" w:cs="Arial"/>
          <w:sz w:val="20"/>
          <w:szCs w:val="20"/>
          <w:lang w:val="en-US" w:eastAsia="zh-TW"/>
        </w:rPr>
        <w:t xml:space="preserve"> </w:t>
      </w:r>
      <w:r w:rsidR="004E6BE6" w:rsidRPr="004E6BE6">
        <w:rPr>
          <w:rFonts w:ascii="Arial" w:hAnsi="Arial" w:cs="Arial" w:hint="eastAsia"/>
          <w:sz w:val="20"/>
          <w:szCs w:val="20"/>
          <w:lang w:val="en-US" w:eastAsia="zh-TW"/>
        </w:rPr>
        <w:t>Automation</w:t>
      </w:r>
      <w:r w:rsidRPr="004E6BE6">
        <w:rPr>
          <w:rFonts w:ascii="Arial" w:hAnsi="Arial" w:cs="Arial"/>
          <w:sz w:val="20"/>
          <w:szCs w:val="20"/>
          <w:lang w:val="en-US" w:eastAsia="zh-TW"/>
        </w:rPr>
        <w:t xml:space="preserve">, and </w:t>
      </w:r>
      <w:r w:rsidR="004E6BE6" w:rsidRPr="004E6BE6">
        <w:rPr>
          <w:rFonts w:ascii="Arial" w:hAnsi="Arial" w:cs="Arial" w:hint="eastAsia"/>
          <w:sz w:val="20"/>
          <w:szCs w:val="20"/>
          <w:lang w:val="en-US" w:eastAsia="zh-TW"/>
        </w:rPr>
        <w:t>Infrastructure</w:t>
      </w:r>
      <w:r w:rsidRPr="006C3532">
        <w:rPr>
          <w:rFonts w:ascii="Arial" w:hAnsi="Arial" w:cs="Arial"/>
          <w:sz w:val="20"/>
          <w:szCs w:val="20"/>
          <w:lang w:val="en-US" w:eastAsia="zh-TW"/>
        </w:rPr>
        <w:t xml:space="preserve">. Delta has 153 sales offices, 61 R&amp;D </w:t>
      </w:r>
      <w:r w:rsidR="009B1E1D" w:rsidRPr="006C3532">
        <w:rPr>
          <w:rFonts w:ascii="Arial" w:hAnsi="Arial" w:cs="Arial"/>
          <w:sz w:val="20"/>
          <w:szCs w:val="20"/>
          <w:lang w:val="en-US" w:eastAsia="zh-TW"/>
        </w:rPr>
        <w:t>cent</w:t>
      </w:r>
      <w:r w:rsidR="009B1E1D">
        <w:rPr>
          <w:rFonts w:ascii="Arial" w:hAnsi="Arial" w:cs="Arial"/>
          <w:sz w:val="20"/>
          <w:szCs w:val="20"/>
          <w:lang w:val="en-US" w:eastAsia="zh-TW"/>
        </w:rPr>
        <w:t>er</w:t>
      </w:r>
      <w:r w:rsidR="009B1E1D" w:rsidRPr="006C3532">
        <w:rPr>
          <w:rFonts w:ascii="Arial" w:hAnsi="Arial" w:cs="Arial"/>
          <w:sz w:val="20"/>
          <w:szCs w:val="20"/>
          <w:lang w:val="en-US" w:eastAsia="zh-TW"/>
        </w:rPr>
        <w:t xml:space="preserve">s </w:t>
      </w:r>
      <w:r w:rsidRPr="006C3532">
        <w:rPr>
          <w:rFonts w:ascii="Arial" w:hAnsi="Arial" w:cs="Arial"/>
          <w:sz w:val="20"/>
          <w:szCs w:val="20"/>
          <w:lang w:val="en-US" w:eastAsia="zh-TW"/>
        </w:rPr>
        <w:t>and 40 manufacturing facilities worldwide.</w:t>
      </w:r>
    </w:p>
    <w:p w14:paraId="1060D888" w14:textId="77777777" w:rsidR="00AE083A" w:rsidRPr="006C3532" w:rsidRDefault="00AE083A" w:rsidP="00260488">
      <w:pPr>
        <w:snapToGrid w:val="0"/>
        <w:spacing w:beforeLines="50" w:before="120" w:after="0" w:line="300" w:lineRule="auto"/>
        <w:jc w:val="both"/>
        <w:rPr>
          <w:rFonts w:ascii="Arial" w:hAnsi="Arial" w:cs="Arial"/>
          <w:sz w:val="20"/>
          <w:szCs w:val="20"/>
          <w:lang w:val="en-US" w:eastAsia="zh-TW"/>
        </w:rPr>
      </w:pPr>
      <w:r w:rsidRPr="006C3532">
        <w:rPr>
          <w:rFonts w:ascii="Arial" w:hAnsi="Arial" w:cs="Arial"/>
          <w:sz w:val="20"/>
          <w:szCs w:val="20"/>
          <w:lang w:val="en-US"/>
        </w:rPr>
        <w:lastRenderedPageBreak/>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6 consecutive years. In 2016, Delta was selected out of 5,800 large companies by CDP (formerly the Carbon Disclosure Project) </w:t>
      </w:r>
      <w:r w:rsidRPr="006C3532">
        <w:rPr>
          <w:rFonts w:ascii="Arial" w:hAnsi="Arial" w:cs="Arial"/>
          <w:sz w:val="20"/>
          <w:szCs w:val="20"/>
          <w:lang w:val="en-US" w:eastAsia="zh-TW"/>
        </w:rPr>
        <w:t>for</w:t>
      </w:r>
      <w:r w:rsidRPr="006C3532">
        <w:rPr>
          <w:rFonts w:ascii="Arial" w:hAnsi="Arial" w:cs="Arial"/>
          <w:sz w:val="20"/>
          <w:szCs w:val="20"/>
          <w:lang w:val="en-US"/>
        </w:rPr>
        <w:t xml:space="preserve"> its Climate Change Leadership Level.</w:t>
      </w:r>
    </w:p>
    <w:p w14:paraId="6E5F91D3" w14:textId="77777777" w:rsidR="00AE083A" w:rsidRPr="006C3532" w:rsidRDefault="00AE083A" w:rsidP="00AE083A">
      <w:pPr>
        <w:snapToGrid w:val="0"/>
        <w:spacing w:after="0" w:line="300" w:lineRule="auto"/>
        <w:jc w:val="both"/>
        <w:rPr>
          <w:rFonts w:ascii="Arial" w:hAnsi="Arial" w:cs="Arial"/>
          <w:sz w:val="20"/>
          <w:szCs w:val="20"/>
          <w:lang w:val="en-US" w:eastAsia="zh-TW"/>
        </w:rPr>
      </w:pPr>
    </w:p>
    <w:p w14:paraId="636A433C" w14:textId="77777777" w:rsidR="00AE083A" w:rsidRPr="006C3532" w:rsidRDefault="00AE083A" w:rsidP="00AE083A">
      <w:pPr>
        <w:widowControl w:val="0"/>
        <w:autoSpaceDE w:val="0"/>
        <w:autoSpaceDN w:val="0"/>
        <w:adjustRightInd w:val="0"/>
        <w:snapToGrid w:val="0"/>
        <w:spacing w:line="300" w:lineRule="auto"/>
        <w:rPr>
          <w:rFonts w:ascii="Arial" w:hAnsi="Arial" w:cs="Arial"/>
          <w:b/>
          <w:lang w:val="en-US" w:eastAsia="zh-TW"/>
        </w:rPr>
      </w:pPr>
      <w:r w:rsidRPr="006C3532">
        <w:rPr>
          <w:rFonts w:ascii="Arial" w:hAnsi="Arial" w:cs="Arial"/>
          <w:sz w:val="20"/>
          <w:szCs w:val="20"/>
          <w:lang w:val="en-US"/>
        </w:rPr>
        <w:t xml:space="preserve">For detailed information </w:t>
      </w:r>
      <w:r w:rsidRPr="006C3532">
        <w:rPr>
          <w:rFonts w:ascii="Arial" w:hAnsi="Arial" w:cs="Arial"/>
          <w:sz w:val="20"/>
          <w:szCs w:val="20"/>
          <w:lang w:val="en-US" w:eastAsia="zh-TW"/>
        </w:rPr>
        <w:t>about</w:t>
      </w:r>
      <w:r w:rsidRPr="006C3532">
        <w:rPr>
          <w:rFonts w:ascii="Arial" w:hAnsi="Arial" w:cs="Arial"/>
          <w:sz w:val="20"/>
          <w:szCs w:val="20"/>
          <w:lang w:val="en-US"/>
        </w:rPr>
        <w:t xml:space="preserve"> Delta, please visit: </w:t>
      </w:r>
      <w:r w:rsidRPr="00455752">
        <w:rPr>
          <w:rFonts w:ascii="Arial" w:hAnsi="Arial" w:cs="Arial"/>
          <w:color w:val="0000FF"/>
          <w:sz w:val="20"/>
          <w:szCs w:val="20"/>
          <w:lang w:val="en-US" w:eastAsia="zh-TW"/>
        </w:rPr>
        <w:t>www.delta-emea.com</w:t>
      </w:r>
    </w:p>
    <w:p w14:paraId="3854CC72" w14:textId="77777777" w:rsidR="00FF25A9" w:rsidRDefault="00FF25A9" w:rsidP="00AE083A">
      <w:pPr>
        <w:snapToGrid w:val="0"/>
        <w:spacing w:line="300" w:lineRule="auto"/>
        <w:jc w:val="both"/>
        <w:rPr>
          <w:rFonts w:ascii="Arial" w:hAnsi="Arial" w:cs="Arial"/>
          <w:b/>
          <w:bCs/>
          <w:sz w:val="20"/>
          <w:szCs w:val="20"/>
        </w:rPr>
      </w:pPr>
    </w:p>
    <w:p w14:paraId="7049516A" w14:textId="71DCA28C" w:rsidR="00AE083A" w:rsidRPr="006C3532" w:rsidRDefault="00AE083A" w:rsidP="00AE083A">
      <w:pPr>
        <w:snapToGrid w:val="0"/>
        <w:spacing w:line="300" w:lineRule="auto"/>
        <w:jc w:val="both"/>
        <w:rPr>
          <w:rFonts w:ascii="Arial" w:hAnsi="Arial" w:cs="Arial"/>
          <w:b/>
          <w:bCs/>
          <w:sz w:val="20"/>
          <w:szCs w:val="20"/>
        </w:rPr>
      </w:pPr>
      <w:r w:rsidRPr="006C3532">
        <w:rPr>
          <w:rFonts w:ascii="Arial" w:hAnsi="Arial" w:cs="Arial"/>
          <w:b/>
          <w:bCs/>
          <w:sz w:val="20"/>
          <w:szCs w:val="20"/>
        </w:rPr>
        <w:t>About Delta Industrial Automation</w:t>
      </w:r>
    </w:p>
    <w:p w14:paraId="54FCEBF7" w14:textId="0B36067F" w:rsidR="00CC06DE" w:rsidRPr="00CC06DE" w:rsidRDefault="00CC06DE" w:rsidP="00CC06DE">
      <w:pPr>
        <w:tabs>
          <w:tab w:val="left" w:pos="4320"/>
          <w:tab w:val="left" w:pos="5220"/>
          <w:tab w:val="left" w:pos="5580"/>
        </w:tabs>
        <w:adjustRightInd w:val="0"/>
        <w:snapToGrid w:val="0"/>
        <w:spacing w:after="0" w:line="300" w:lineRule="auto"/>
        <w:ind w:right="-28"/>
        <w:jc w:val="both"/>
        <w:rPr>
          <w:rFonts w:ascii="Arial" w:hAnsi="Arial" w:cs="Arial"/>
          <w:sz w:val="20"/>
          <w:szCs w:val="20"/>
          <w:lang w:val="en-US" w:eastAsia="zh-TW"/>
        </w:rPr>
      </w:pPr>
      <w:r w:rsidRPr="00CC06DE">
        <w:rPr>
          <w:rFonts w:ascii="Arial" w:hAnsi="Arial" w:cs="Arial"/>
          <w:sz w:val="20"/>
          <w:szCs w:val="20"/>
          <w:lang w:val="en-US" w:eastAsia="zh-TW"/>
        </w:rPr>
        <w:t>As a world-class industrial automation brand, we are dedicated to the development of AC motor drives, servo and motion control systems, programmable logic controllers, human machine interfaces, machine vision systems, meters and sensors, industrial control and monitoring software, and industrial robots.</w:t>
      </w:r>
    </w:p>
    <w:p w14:paraId="05F5463D" w14:textId="0F45DE11" w:rsidR="00CC06DE" w:rsidRDefault="00CC06DE" w:rsidP="00260488">
      <w:pPr>
        <w:tabs>
          <w:tab w:val="left" w:pos="4320"/>
          <w:tab w:val="left" w:pos="5220"/>
          <w:tab w:val="left" w:pos="5580"/>
        </w:tabs>
        <w:adjustRightInd w:val="0"/>
        <w:snapToGrid w:val="0"/>
        <w:spacing w:beforeLines="50" w:before="120" w:after="0" w:line="300" w:lineRule="auto"/>
        <w:ind w:right="-28"/>
        <w:jc w:val="both"/>
        <w:rPr>
          <w:rFonts w:ascii="Arial" w:hAnsi="Arial" w:cs="Arial"/>
          <w:sz w:val="20"/>
          <w:szCs w:val="20"/>
          <w:lang w:val="en-US" w:eastAsia="zh-TW"/>
        </w:rPr>
      </w:pPr>
      <w:r w:rsidRPr="00CC06DE">
        <w:rPr>
          <w:rFonts w:ascii="Arial" w:hAnsi="Arial" w:cs="Arial"/>
          <w:sz w:val="20"/>
          <w:szCs w:val="20"/>
          <w:lang w:val="en-US" w:eastAsia="zh-TW"/>
        </w:rPr>
        <w:t>Our industrial automation solutions extend to a broad range of industry applications, including electronics, textiles, food,</w:t>
      </w:r>
      <w:r w:rsidRPr="00CC06DE">
        <w:rPr>
          <w:rFonts w:ascii="Arial" w:hAnsi="Arial" w:cs="Arial" w:hint="eastAsia"/>
          <w:sz w:val="20"/>
          <w:szCs w:val="20"/>
          <w:lang w:val="en-US" w:eastAsia="zh-TW"/>
        </w:rPr>
        <w:t xml:space="preserve"> pharmacy, </w:t>
      </w:r>
      <w:r w:rsidRPr="00CC06DE">
        <w:rPr>
          <w:rFonts w:ascii="Arial" w:hAnsi="Arial" w:cs="Arial"/>
          <w:sz w:val="20"/>
          <w:szCs w:val="20"/>
          <w:lang w:val="en-US" w:eastAsia="zh-TW"/>
        </w:rPr>
        <w:t>rubber and plastics, packaging, printing, woodworking, and machine tools. We integrate our automation products, equipment networking, system software, IoT technology, and big data analysis to build innovative and reliable smart, green factory automation solutions for global customers, and to realize our promise of “Automation for a Changing World”.</w:t>
      </w:r>
    </w:p>
    <w:p w14:paraId="0664E14F" w14:textId="77777777" w:rsidR="00FF25A9" w:rsidRPr="00CC06DE" w:rsidRDefault="00FF25A9" w:rsidP="00CC06DE">
      <w:pPr>
        <w:tabs>
          <w:tab w:val="left" w:pos="4320"/>
          <w:tab w:val="left" w:pos="5220"/>
          <w:tab w:val="left" w:pos="5580"/>
        </w:tabs>
        <w:adjustRightInd w:val="0"/>
        <w:snapToGrid w:val="0"/>
        <w:spacing w:after="0" w:line="300" w:lineRule="auto"/>
        <w:ind w:right="-28"/>
        <w:jc w:val="both"/>
        <w:rPr>
          <w:rFonts w:ascii="Arial" w:hAnsi="Arial" w:cs="Arial"/>
          <w:sz w:val="20"/>
          <w:szCs w:val="20"/>
          <w:lang w:val="en-US" w:eastAsia="zh-TW"/>
        </w:rPr>
      </w:pPr>
    </w:p>
    <w:tbl>
      <w:tblPr>
        <w:tblW w:w="18456" w:type="dxa"/>
        <w:tblLayout w:type="fixed"/>
        <w:tblCellMar>
          <w:left w:w="28" w:type="dxa"/>
          <w:right w:w="28" w:type="dxa"/>
        </w:tblCellMar>
        <w:tblLook w:val="0000" w:firstRow="0" w:lastRow="0" w:firstColumn="0" w:lastColumn="0" w:noHBand="0" w:noVBand="0"/>
      </w:tblPr>
      <w:tblGrid>
        <w:gridCol w:w="9214"/>
        <w:gridCol w:w="4564"/>
        <w:gridCol w:w="4678"/>
      </w:tblGrid>
      <w:tr w:rsidR="00AE083A" w:rsidRPr="001826A5" w14:paraId="70EE97DA" w14:textId="77777777" w:rsidTr="00D513A1">
        <w:trPr>
          <w:trHeight w:val="1704"/>
        </w:trPr>
        <w:tc>
          <w:tcPr>
            <w:tcW w:w="9214" w:type="dxa"/>
          </w:tcPr>
          <w:p w14:paraId="6EBC7B08" w14:textId="7777777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b/>
                <w:bCs/>
                <w:lang w:val="en-US" w:eastAsia="zh-TW"/>
              </w:rPr>
            </w:pPr>
            <w:r w:rsidRPr="002E0CE7">
              <w:rPr>
                <w:rFonts w:ascii="Arial" w:hAnsi="Arial" w:cs="Arial"/>
                <w:b/>
                <w:bCs/>
                <w:lang w:val="en-US" w:eastAsia="zh-TW"/>
              </w:rPr>
              <w:t xml:space="preserve">Media Contact: </w:t>
            </w:r>
          </w:p>
          <w:tbl>
            <w:tblPr>
              <w:tblW w:w="9608" w:type="dxa"/>
              <w:tblLayout w:type="fixed"/>
              <w:tblCellMar>
                <w:left w:w="28" w:type="dxa"/>
                <w:right w:w="28" w:type="dxa"/>
              </w:tblCellMar>
              <w:tblLook w:val="0000" w:firstRow="0" w:lastRow="0" w:firstColumn="0" w:lastColumn="0" w:noHBand="0" w:noVBand="0"/>
            </w:tblPr>
            <w:tblGrid>
              <w:gridCol w:w="4930"/>
              <w:gridCol w:w="4678"/>
            </w:tblGrid>
            <w:tr w:rsidR="00FF25A9" w:rsidRPr="001826A5" w14:paraId="4AA9C763" w14:textId="77777777" w:rsidTr="00D513A1">
              <w:trPr>
                <w:trHeight w:val="1704"/>
              </w:trPr>
              <w:tc>
                <w:tcPr>
                  <w:tcW w:w="4930" w:type="dxa"/>
                </w:tcPr>
                <w:p w14:paraId="10EF18E3" w14:textId="77777777"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p>
                <w:p w14:paraId="6D844526" w14:textId="24DE23CA" w:rsidR="00D513A1" w:rsidRDefault="00D513A1" w:rsidP="00D513A1">
                  <w:pPr>
                    <w:widowControl w:val="0"/>
                    <w:tabs>
                      <w:tab w:val="left" w:pos="4320"/>
                      <w:tab w:val="left" w:pos="5220"/>
                      <w:tab w:val="left" w:pos="5580"/>
                    </w:tabs>
                    <w:spacing w:after="0" w:line="240" w:lineRule="atLeast"/>
                    <w:ind w:right="-111"/>
                    <w:jc w:val="both"/>
                    <w:rPr>
                      <w:rFonts w:ascii="Arial" w:hAnsi="Arial" w:cs="Arial"/>
                      <w:lang w:val="en-US" w:eastAsia="zh-TW"/>
                    </w:rPr>
                  </w:pPr>
                  <w:r w:rsidRPr="00D513A1">
                    <w:rPr>
                      <w:rFonts w:ascii="Arial" w:hAnsi="Arial" w:cs="Arial"/>
                      <w:lang w:val="en-US" w:eastAsia="zh-TW"/>
                    </w:rPr>
                    <w:t xml:space="preserve">Delta </w:t>
                  </w:r>
                  <w:r>
                    <w:rPr>
                      <w:rFonts w:ascii="Arial" w:hAnsi="Arial" w:cs="Arial"/>
                      <w:lang w:val="en-US" w:eastAsia="zh-TW"/>
                    </w:rPr>
                    <w:t>S</w:t>
                  </w:r>
                  <w:r w:rsidRPr="00D513A1">
                    <w:rPr>
                      <w:rFonts w:ascii="Arial" w:hAnsi="Arial" w:cs="Arial"/>
                      <w:lang w:val="en-US" w:eastAsia="zh-TW"/>
                    </w:rPr>
                    <w:t>pokesperson &amp; Assistant Vice Presid</w:t>
                  </w:r>
                  <w:r>
                    <w:rPr>
                      <w:rFonts w:ascii="Arial" w:hAnsi="Arial" w:cs="Arial"/>
                      <w:lang w:val="en-US" w:eastAsia="zh-TW"/>
                    </w:rPr>
                    <w:t>ent</w:t>
                  </w:r>
                </w:p>
                <w:p w14:paraId="537F92F5" w14:textId="059D46D2"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Pr>
                      <w:rFonts w:ascii="Arial" w:hAnsi="Arial" w:cs="Arial" w:hint="eastAsia"/>
                      <w:lang w:val="en-US" w:eastAsia="zh-TW"/>
                    </w:rPr>
                    <w:t>Jess</w:t>
                  </w:r>
                  <w:r w:rsidR="00533489">
                    <w:rPr>
                      <w:rFonts w:ascii="Arial" w:hAnsi="Arial" w:cs="Arial"/>
                      <w:lang w:val="en-US" w:eastAsia="zh-TW"/>
                    </w:rPr>
                    <w:t>e</w:t>
                  </w:r>
                  <w:r>
                    <w:rPr>
                      <w:rFonts w:ascii="Arial" w:hAnsi="Arial" w:cs="Arial" w:hint="eastAsia"/>
                      <w:lang w:val="en-US" w:eastAsia="zh-TW"/>
                    </w:rPr>
                    <w:t xml:space="preserve"> Chou</w:t>
                  </w:r>
                </w:p>
                <w:p w14:paraId="0750964E" w14:textId="36359586"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886-2-8797-2088  Ext: 5</w:t>
                  </w:r>
                  <w:r>
                    <w:rPr>
                      <w:rFonts w:ascii="Arial" w:hAnsi="Arial" w:cs="Arial" w:hint="eastAsia"/>
                      <w:lang w:val="en-US" w:eastAsia="zh-TW"/>
                    </w:rPr>
                    <w:t>5</w:t>
                  </w:r>
                  <w:r>
                    <w:rPr>
                      <w:rFonts w:ascii="Arial" w:hAnsi="Arial" w:cs="Arial"/>
                      <w:lang w:val="en-US" w:eastAsia="zh-TW"/>
                    </w:rPr>
                    <w:t>62</w:t>
                  </w:r>
                </w:p>
                <w:p w14:paraId="5AB15611" w14:textId="17CF55A2"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Pr>
                      <w:rFonts w:ascii="Arial" w:hAnsi="Arial" w:cs="Arial"/>
                      <w:lang w:val="en-US" w:eastAsia="zh-TW"/>
                    </w:rPr>
                    <w:t>E-mail: jesse.chou</w:t>
                  </w:r>
                  <w:r w:rsidRPr="00D513A1">
                    <w:rPr>
                      <w:rFonts w:ascii="Arial" w:hAnsi="Arial" w:cs="Arial"/>
                      <w:lang w:val="en-US" w:eastAsia="zh-TW"/>
                    </w:rPr>
                    <w:t>@deltaww.com</w:t>
                  </w:r>
                </w:p>
                <w:p w14:paraId="3648368F" w14:textId="77777777"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p>
                <w:p w14:paraId="4FC8C350" w14:textId="39A2D16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Pr>
                      <w:rFonts w:ascii="Arial" w:hAnsi="Arial" w:cs="Arial"/>
                      <w:lang w:val="en-US" w:eastAsia="zh-TW"/>
                    </w:rPr>
                    <w:t>Corporate Commun</w:t>
                  </w:r>
                  <w:r>
                    <w:rPr>
                      <w:rFonts w:ascii="Arial" w:hAnsi="Arial" w:cs="Arial" w:hint="eastAsia"/>
                      <w:lang w:val="en-US" w:eastAsia="zh-TW"/>
                    </w:rPr>
                    <w:t>i</w:t>
                  </w:r>
                  <w:r>
                    <w:rPr>
                      <w:rFonts w:ascii="Arial" w:hAnsi="Arial" w:cs="Arial"/>
                      <w:lang w:val="en-US" w:eastAsia="zh-TW"/>
                    </w:rPr>
                    <w:t>c</w:t>
                  </w:r>
                  <w:r w:rsidRPr="002E0CE7">
                    <w:rPr>
                      <w:rFonts w:ascii="Arial" w:hAnsi="Arial" w:cs="Arial"/>
                      <w:lang w:val="en-US" w:eastAsia="zh-TW"/>
                    </w:rPr>
                    <w:t>ations</w:t>
                  </w:r>
                </w:p>
                <w:p w14:paraId="63F9B2FF" w14:textId="7777777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Thomas Chang</w:t>
                  </w:r>
                  <w:r w:rsidRPr="002E0CE7">
                    <w:rPr>
                      <w:rFonts w:ascii="Arial" w:hAnsi="Arial" w:cs="Arial"/>
                      <w:lang w:val="en-US" w:eastAsia="zh-TW"/>
                    </w:rPr>
                    <w:t xml:space="preserve">, </w:t>
                  </w:r>
                  <w:r w:rsidRPr="002E0CE7">
                    <w:rPr>
                      <w:rFonts w:ascii="Arial" w:hAnsi="Arial" w:cs="Arial" w:hint="eastAsia"/>
                      <w:lang w:val="en-US" w:eastAsia="zh-TW"/>
                    </w:rPr>
                    <w:t xml:space="preserve">Senior </w:t>
                  </w:r>
                  <w:r w:rsidRPr="002E0CE7">
                    <w:rPr>
                      <w:rFonts w:ascii="Arial" w:hAnsi="Arial" w:cs="Arial"/>
                      <w:lang w:val="en-US" w:eastAsia="zh-TW"/>
                    </w:rPr>
                    <w:t>Manager</w:t>
                  </w:r>
                </w:p>
                <w:p w14:paraId="7D54BFCB" w14:textId="7777777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886-2-8797-2088  Ext: 5</w:t>
                  </w:r>
                  <w:r w:rsidRPr="002E0CE7">
                    <w:rPr>
                      <w:rFonts w:ascii="Arial" w:hAnsi="Arial" w:cs="Arial" w:hint="eastAsia"/>
                      <w:lang w:val="en-US" w:eastAsia="zh-TW"/>
                    </w:rPr>
                    <w:t>511</w:t>
                  </w:r>
                  <w:r w:rsidRPr="002E0CE7">
                    <w:rPr>
                      <w:rFonts w:ascii="Arial" w:hAnsi="Arial" w:cs="Arial"/>
                      <w:lang w:val="en-US" w:eastAsia="zh-TW"/>
                    </w:rPr>
                    <w:t xml:space="preserve">   </w:t>
                  </w:r>
                </w:p>
                <w:p w14:paraId="374EC2D0" w14:textId="77777777" w:rsidR="00FF25A9" w:rsidRPr="001826A5"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r w:rsidRPr="001826A5">
                    <w:rPr>
                      <w:rFonts w:ascii="Arial" w:hAnsi="Arial" w:cs="Arial"/>
                      <w:lang w:val="de-DE" w:eastAsia="zh-TW"/>
                    </w:rPr>
                    <w:t>Mobile: +886-</w:t>
                  </w:r>
                  <w:r w:rsidRPr="001826A5">
                    <w:rPr>
                      <w:rFonts w:ascii="Arial" w:hAnsi="Arial" w:cs="Arial" w:hint="eastAsia"/>
                      <w:lang w:val="de-DE" w:eastAsia="zh-TW"/>
                    </w:rPr>
                    <w:t>955-217-311</w:t>
                  </w:r>
                </w:p>
                <w:p w14:paraId="6F0B1502" w14:textId="7E12EA3A" w:rsidR="00FF25A9" w:rsidRPr="001826A5" w:rsidRDefault="00D513A1" w:rsidP="00FF25A9">
                  <w:pPr>
                    <w:widowControl w:val="0"/>
                    <w:tabs>
                      <w:tab w:val="left" w:pos="4320"/>
                      <w:tab w:val="left" w:pos="5220"/>
                      <w:tab w:val="left" w:pos="5580"/>
                    </w:tabs>
                    <w:spacing w:after="0" w:line="240" w:lineRule="atLeast"/>
                    <w:ind w:right="-28"/>
                    <w:jc w:val="both"/>
                    <w:rPr>
                      <w:rFonts w:ascii="Arial" w:hAnsi="Arial" w:cs="Arial"/>
                      <w:lang w:val="de-DE" w:eastAsia="zh-TW"/>
                    </w:rPr>
                  </w:pPr>
                  <w:r w:rsidRPr="001826A5">
                    <w:rPr>
                      <w:rFonts w:ascii="Arial" w:hAnsi="Arial" w:cs="Arial"/>
                      <w:lang w:val="de-DE" w:eastAsia="zh-TW"/>
                    </w:rPr>
                    <w:t>E-m</w:t>
                  </w:r>
                  <w:r w:rsidR="00FF25A9" w:rsidRPr="001826A5">
                    <w:rPr>
                      <w:rFonts w:ascii="Arial" w:hAnsi="Arial" w:cs="Arial"/>
                      <w:lang w:val="de-DE" w:eastAsia="zh-TW"/>
                    </w:rPr>
                    <w:t xml:space="preserve">ail: </w:t>
                  </w:r>
                  <w:hyperlink r:id="rId12" w:history="1">
                    <w:r w:rsidR="00FF25A9" w:rsidRPr="001826A5">
                      <w:rPr>
                        <w:rFonts w:ascii="Arial" w:hAnsi="Arial" w:cs="Arial" w:hint="eastAsia"/>
                        <w:lang w:val="de-DE" w:eastAsia="zh-TW"/>
                      </w:rPr>
                      <w:t>thomas.chang</w:t>
                    </w:r>
                    <w:r w:rsidR="00FF25A9" w:rsidRPr="001826A5">
                      <w:rPr>
                        <w:rFonts w:ascii="Arial" w:hAnsi="Arial" w:cs="Arial"/>
                        <w:lang w:val="de-DE" w:eastAsia="zh-TW"/>
                      </w:rPr>
                      <w:t>@delta</w:t>
                    </w:r>
                    <w:r w:rsidR="00FF25A9" w:rsidRPr="001826A5">
                      <w:rPr>
                        <w:rFonts w:ascii="Arial" w:hAnsi="Arial" w:cs="Arial" w:hint="eastAsia"/>
                        <w:lang w:val="de-DE" w:eastAsia="zh-TW"/>
                      </w:rPr>
                      <w:t>ww</w:t>
                    </w:r>
                    <w:r w:rsidR="00FF25A9" w:rsidRPr="001826A5">
                      <w:rPr>
                        <w:rFonts w:ascii="Arial" w:hAnsi="Arial" w:cs="Arial"/>
                        <w:lang w:val="de-DE" w:eastAsia="zh-TW"/>
                      </w:rPr>
                      <w:t>.com</w:t>
                    </w:r>
                  </w:hyperlink>
                </w:p>
                <w:p w14:paraId="639466F9" w14:textId="2834075C" w:rsidR="00FF25A9" w:rsidRPr="001826A5"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p>
              </w:tc>
              <w:tc>
                <w:tcPr>
                  <w:tcW w:w="4678" w:type="dxa"/>
                </w:tcPr>
                <w:p w14:paraId="4F3F4E40" w14:textId="77777777" w:rsidR="00FF25A9" w:rsidRPr="001826A5"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p>
              </w:tc>
            </w:tr>
          </w:tbl>
          <w:p w14:paraId="6E530E82" w14:textId="0C20DEFA" w:rsidR="00FF25A9" w:rsidRPr="002E0CE7" w:rsidRDefault="00FF25A9" w:rsidP="00D513A1">
            <w:pPr>
              <w:widowControl w:val="0"/>
              <w:tabs>
                <w:tab w:val="left" w:pos="4320"/>
                <w:tab w:val="left" w:pos="5220"/>
                <w:tab w:val="left" w:pos="5580"/>
              </w:tabs>
              <w:spacing w:after="0" w:line="240" w:lineRule="atLeast"/>
              <w:ind w:right="-28" w:firstLineChars="23" w:firstLine="51"/>
              <w:jc w:val="both"/>
              <w:rPr>
                <w:rFonts w:ascii="Arial" w:hAnsi="Arial" w:cs="Arial"/>
                <w:lang w:val="en-US" w:eastAsia="zh-TW"/>
              </w:rPr>
            </w:pPr>
            <w:r w:rsidRPr="002E0CE7">
              <w:rPr>
                <w:rFonts w:ascii="Arial" w:hAnsi="Arial" w:cs="Arial" w:hint="eastAsia"/>
                <w:lang w:val="en-US" w:eastAsia="zh-TW"/>
              </w:rPr>
              <w:t>IABG</w:t>
            </w:r>
          </w:p>
          <w:tbl>
            <w:tblPr>
              <w:tblW w:w="0" w:type="auto"/>
              <w:tblLayout w:type="fixed"/>
              <w:tblCellMar>
                <w:left w:w="28" w:type="dxa"/>
                <w:right w:w="28" w:type="dxa"/>
              </w:tblCellMar>
              <w:tblLook w:val="0000" w:firstRow="0" w:lastRow="0" w:firstColumn="0" w:lastColumn="0" w:noHBand="0" w:noVBand="0"/>
            </w:tblPr>
            <w:tblGrid>
              <w:gridCol w:w="4528"/>
              <w:gridCol w:w="4320"/>
            </w:tblGrid>
            <w:tr w:rsidR="00FF25A9" w:rsidRPr="001826A5" w14:paraId="6D2753C8" w14:textId="77777777" w:rsidTr="00905594">
              <w:tc>
                <w:tcPr>
                  <w:tcW w:w="4528" w:type="dxa"/>
                </w:tcPr>
                <w:tbl>
                  <w:tblPr>
                    <w:tblW w:w="13168" w:type="dxa"/>
                    <w:tblLayout w:type="fixed"/>
                    <w:tblCellMar>
                      <w:left w:w="28" w:type="dxa"/>
                      <w:right w:w="28" w:type="dxa"/>
                    </w:tblCellMar>
                    <w:tblLook w:val="0000" w:firstRow="0" w:lastRow="0" w:firstColumn="0" w:lastColumn="0" w:noHBand="0" w:noVBand="0"/>
                  </w:tblPr>
                  <w:tblGrid>
                    <w:gridCol w:w="4528"/>
                    <w:gridCol w:w="4320"/>
                    <w:gridCol w:w="4320"/>
                  </w:tblGrid>
                  <w:tr w:rsidR="00FF25A9" w:rsidRPr="001826A5" w14:paraId="6D4B5CD8" w14:textId="77777777" w:rsidTr="00FF25A9">
                    <w:tc>
                      <w:tcPr>
                        <w:tcW w:w="4528" w:type="dxa"/>
                      </w:tcPr>
                      <w:p w14:paraId="1A906CBA"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Jasmin Hu</w:t>
                        </w:r>
                      </w:p>
                      <w:p w14:paraId="31A7DA49"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MarCom Assistant Manager</w:t>
                        </w:r>
                      </w:p>
                      <w:p w14:paraId="0F6DFDA3"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ext: </w:t>
                        </w:r>
                        <w:r w:rsidRPr="002E0CE7">
                          <w:rPr>
                            <w:rFonts w:ascii="Arial" w:hAnsi="Arial" w:cs="Arial" w:hint="eastAsia"/>
                            <w:lang w:val="en-US" w:eastAsia="zh-TW"/>
                          </w:rPr>
                          <w:t>7160</w:t>
                        </w:r>
                        <w:r w:rsidRPr="002E0CE7">
                          <w:rPr>
                            <w:rFonts w:ascii="Arial" w:hAnsi="Arial" w:cs="Arial"/>
                            <w:lang w:val="en-US" w:eastAsia="zh-TW"/>
                          </w:rPr>
                          <w:t xml:space="preserve">  </w:t>
                        </w:r>
                      </w:p>
                      <w:p w14:paraId="09A804E6"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Mobile: 09</w:t>
                        </w:r>
                        <w:r w:rsidRPr="002E0CE7">
                          <w:rPr>
                            <w:rFonts w:ascii="Arial" w:hAnsi="Arial" w:cs="Arial" w:hint="eastAsia"/>
                            <w:lang w:val="en-US" w:eastAsia="zh-TW"/>
                          </w:rPr>
                          <w:t>20-236-703</w:t>
                        </w:r>
                        <w:r w:rsidRPr="002E0CE7">
                          <w:rPr>
                            <w:rFonts w:ascii="Arial" w:hAnsi="Arial" w:cs="Arial"/>
                            <w:lang w:val="en-US" w:eastAsia="zh-TW"/>
                          </w:rPr>
                          <w:t xml:space="preserve">  </w:t>
                        </w:r>
                      </w:p>
                      <w:p w14:paraId="0DD0A541" w14:textId="3195B04D" w:rsidR="00FF25A9" w:rsidRPr="002E0CE7" w:rsidRDefault="00D513A1"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Pr>
                            <w:rFonts w:ascii="Arial" w:hAnsi="Arial" w:cs="Arial"/>
                            <w:lang w:val="en-US" w:eastAsia="zh-TW"/>
                          </w:rPr>
                          <w:t>E</w:t>
                        </w:r>
                        <w:r w:rsidR="00FF25A9" w:rsidRPr="002E0CE7">
                          <w:rPr>
                            <w:rFonts w:ascii="Arial" w:hAnsi="Arial" w:cs="Arial"/>
                            <w:lang w:val="en-US" w:eastAsia="zh-TW"/>
                          </w:rPr>
                          <w:t xml:space="preserve">-mail: </w:t>
                        </w:r>
                        <w:hyperlink r:id="rId13" w:history="1">
                          <w:r w:rsidR="00FF25A9" w:rsidRPr="002E0CE7">
                            <w:rPr>
                              <w:rFonts w:ascii="Arial" w:hAnsi="Arial" w:cs="Arial"/>
                              <w:lang w:val="en-US" w:eastAsia="zh-TW"/>
                            </w:rPr>
                            <w:t>j</w:t>
                          </w:r>
                          <w:r w:rsidR="00FF25A9" w:rsidRPr="002E0CE7">
                            <w:rPr>
                              <w:rFonts w:ascii="Arial" w:hAnsi="Arial" w:cs="Arial" w:hint="eastAsia"/>
                              <w:lang w:val="en-US" w:eastAsia="zh-TW"/>
                            </w:rPr>
                            <w:t>asmin.hu</w:t>
                          </w:r>
                          <w:r w:rsidR="00FF25A9" w:rsidRPr="002E0CE7">
                            <w:rPr>
                              <w:rFonts w:ascii="Arial" w:hAnsi="Arial" w:cs="Arial"/>
                              <w:lang w:val="en-US" w:eastAsia="zh-TW"/>
                            </w:rPr>
                            <w:t>@delta</w:t>
                          </w:r>
                          <w:r w:rsidR="00FF25A9" w:rsidRPr="002E0CE7">
                            <w:rPr>
                              <w:rFonts w:ascii="Arial" w:hAnsi="Arial" w:cs="Arial" w:hint="eastAsia"/>
                              <w:lang w:val="en-US" w:eastAsia="zh-TW"/>
                            </w:rPr>
                            <w:t>ww</w:t>
                          </w:r>
                          <w:r w:rsidR="00FF25A9" w:rsidRPr="002E0CE7">
                            <w:rPr>
                              <w:rFonts w:ascii="Arial" w:hAnsi="Arial" w:cs="Arial"/>
                              <w:lang w:val="en-US" w:eastAsia="zh-TW"/>
                            </w:rPr>
                            <w:t>.com</w:t>
                          </w:r>
                        </w:hyperlink>
                      </w:p>
                    </w:tc>
                    <w:tc>
                      <w:tcPr>
                        <w:tcW w:w="4320" w:type="dxa"/>
                      </w:tcPr>
                      <w:p w14:paraId="3F5BA8EC"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p>
                    </w:tc>
                    <w:tc>
                      <w:tcPr>
                        <w:tcW w:w="4320" w:type="dxa"/>
                      </w:tcPr>
                      <w:p w14:paraId="18605CD9" w14:textId="52812455"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Claire Ou</w:t>
                        </w:r>
                      </w:p>
                      <w:p w14:paraId="43D6A715"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Sr. Specialist</w:t>
                        </w:r>
                      </w:p>
                      <w:p w14:paraId="1CD49797"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ext: </w:t>
                        </w:r>
                        <w:r w:rsidRPr="002E0CE7">
                          <w:rPr>
                            <w:rFonts w:ascii="Arial" w:hAnsi="Arial" w:cs="Arial" w:hint="eastAsia"/>
                            <w:lang w:val="en-US" w:eastAsia="zh-TW"/>
                          </w:rPr>
                          <w:t>7165</w:t>
                        </w:r>
                        <w:r w:rsidRPr="002E0CE7">
                          <w:rPr>
                            <w:rFonts w:ascii="Arial" w:hAnsi="Arial" w:cs="Arial"/>
                            <w:lang w:val="en-US" w:eastAsia="zh-TW"/>
                          </w:rPr>
                          <w:t xml:space="preserve">  </w:t>
                        </w:r>
                      </w:p>
                      <w:p w14:paraId="22C82FDC"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2E0CE7">
                          <w:rPr>
                            <w:rFonts w:ascii="Arial" w:hAnsi="Arial" w:cs="Arial"/>
                            <w:lang w:val="de-DE" w:eastAsia="zh-TW"/>
                          </w:rPr>
                          <w:t>Mobile: 09</w:t>
                        </w:r>
                        <w:r w:rsidRPr="002E0CE7">
                          <w:rPr>
                            <w:rFonts w:ascii="Arial" w:hAnsi="Arial" w:cs="Arial" w:hint="eastAsia"/>
                            <w:lang w:val="de-DE" w:eastAsia="zh-TW"/>
                          </w:rPr>
                          <w:t>39-001-931</w:t>
                        </w:r>
                        <w:r w:rsidRPr="002E0CE7">
                          <w:rPr>
                            <w:rFonts w:ascii="Arial" w:hAnsi="Arial" w:cs="Arial"/>
                            <w:lang w:val="de-DE" w:eastAsia="zh-TW"/>
                          </w:rPr>
                          <w:t xml:space="preserve">  </w:t>
                        </w:r>
                      </w:p>
                      <w:p w14:paraId="74E0C0A4"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2E0CE7">
                          <w:rPr>
                            <w:rFonts w:ascii="Arial" w:hAnsi="Arial" w:cs="Arial"/>
                            <w:lang w:val="de-DE" w:eastAsia="zh-TW"/>
                          </w:rPr>
                          <w:t xml:space="preserve">e-mail: </w:t>
                        </w:r>
                        <w:hyperlink r:id="rId14" w:history="1">
                          <w:r w:rsidRPr="002E0CE7">
                            <w:rPr>
                              <w:rFonts w:ascii="Arial" w:hAnsi="Arial" w:cs="Arial" w:hint="eastAsia"/>
                              <w:lang w:val="de-DE" w:eastAsia="zh-TW"/>
                            </w:rPr>
                            <w:t>claire.ou</w:t>
                          </w:r>
                          <w:r w:rsidRPr="002E0CE7">
                            <w:rPr>
                              <w:rFonts w:ascii="Arial" w:hAnsi="Arial" w:cs="Arial"/>
                              <w:lang w:val="de-DE" w:eastAsia="zh-TW"/>
                            </w:rPr>
                            <w:t>@delta</w:t>
                          </w:r>
                          <w:r w:rsidRPr="002E0CE7">
                            <w:rPr>
                              <w:rFonts w:ascii="Arial" w:hAnsi="Arial" w:cs="Arial" w:hint="eastAsia"/>
                              <w:lang w:val="de-DE" w:eastAsia="zh-TW"/>
                            </w:rPr>
                            <w:t>ww</w:t>
                          </w:r>
                          <w:r w:rsidRPr="002E0CE7">
                            <w:rPr>
                              <w:rFonts w:ascii="Arial" w:hAnsi="Arial" w:cs="Arial"/>
                              <w:lang w:val="de-DE" w:eastAsia="zh-TW"/>
                            </w:rPr>
                            <w:t>.com</w:t>
                          </w:r>
                        </w:hyperlink>
                        <w:r w:rsidRPr="002E0CE7">
                          <w:rPr>
                            <w:rFonts w:ascii="Arial" w:hAnsi="Arial" w:cs="Arial" w:hint="eastAsia"/>
                            <w:lang w:val="de-DE" w:eastAsia="zh-TW"/>
                          </w:rPr>
                          <w:t xml:space="preserve"> </w:t>
                        </w:r>
                      </w:p>
                    </w:tc>
                  </w:tr>
                  <w:tr w:rsidR="00FF25A9" w:rsidRPr="001826A5" w14:paraId="4177BEEF" w14:textId="77777777" w:rsidTr="00FF25A9">
                    <w:tc>
                      <w:tcPr>
                        <w:tcW w:w="4528" w:type="dxa"/>
                      </w:tcPr>
                      <w:p w14:paraId="4F06E6FC" w14:textId="77777777"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628581F7" w14:textId="77777777"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56D84263" w14:textId="3A6C299F"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r>
                </w:tbl>
                <w:p w14:paraId="1ABC7A51" w14:textId="6D9F7D22"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4BAD265B"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Claire Ou</w:t>
                  </w:r>
                </w:p>
                <w:p w14:paraId="4CA53BFD"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Sr. Specialist</w:t>
                  </w:r>
                </w:p>
                <w:p w14:paraId="79FB24F6"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ext: </w:t>
                  </w:r>
                  <w:r w:rsidRPr="002E0CE7">
                    <w:rPr>
                      <w:rFonts w:ascii="Arial" w:hAnsi="Arial" w:cs="Arial" w:hint="eastAsia"/>
                      <w:lang w:val="en-US" w:eastAsia="zh-TW"/>
                    </w:rPr>
                    <w:t>7165</w:t>
                  </w:r>
                  <w:r w:rsidRPr="002E0CE7">
                    <w:rPr>
                      <w:rFonts w:ascii="Arial" w:hAnsi="Arial" w:cs="Arial"/>
                      <w:lang w:val="en-US" w:eastAsia="zh-TW"/>
                    </w:rPr>
                    <w:t xml:space="preserve">  </w:t>
                  </w:r>
                </w:p>
                <w:p w14:paraId="32C5D938"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2E0CE7">
                    <w:rPr>
                      <w:rFonts w:ascii="Arial" w:hAnsi="Arial" w:cs="Arial"/>
                      <w:lang w:val="de-DE" w:eastAsia="zh-TW"/>
                    </w:rPr>
                    <w:t>Mobile: 09</w:t>
                  </w:r>
                  <w:r w:rsidRPr="002E0CE7">
                    <w:rPr>
                      <w:rFonts w:ascii="Arial" w:hAnsi="Arial" w:cs="Arial" w:hint="eastAsia"/>
                      <w:lang w:val="de-DE" w:eastAsia="zh-TW"/>
                    </w:rPr>
                    <w:t>39-001-931</w:t>
                  </w:r>
                  <w:r w:rsidRPr="002E0CE7">
                    <w:rPr>
                      <w:rFonts w:ascii="Arial" w:hAnsi="Arial" w:cs="Arial"/>
                      <w:lang w:val="de-DE" w:eastAsia="zh-TW"/>
                    </w:rPr>
                    <w:t xml:space="preserve">  </w:t>
                  </w:r>
                </w:p>
                <w:p w14:paraId="6B2B09E4" w14:textId="52708CE6" w:rsidR="00FF25A9" w:rsidRPr="002E0CE7" w:rsidRDefault="00D513A1"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Pr>
                      <w:rFonts w:ascii="Arial" w:hAnsi="Arial" w:cs="Arial"/>
                      <w:lang w:val="de-DE" w:eastAsia="zh-TW"/>
                    </w:rPr>
                    <w:t>E</w:t>
                  </w:r>
                  <w:r w:rsidR="00FF25A9" w:rsidRPr="002E0CE7">
                    <w:rPr>
                      <w:rFonts w:ascii="Arial" w:hAnsi="Arial" w:cs="Arial"/>
                      <w:lang w:val="de-DE" w:eastAsia="zh-TW"/>
                    </w:rPr>
                    <w:t xml:space="preserve">-mail: </w:t>
                  </w:r>
                  <w:hyperlink r:id="rId15" w:history="1">
                    <w:r w:rsidR="00FF25A9" w:rsidRPr="002E0CE7">
                      <w:rPr>
                        <w:rFonts w:ascii="Arial" w:hAnsi="Arial" w:cs="Arial" w:hint="eastAsia"/>
                        <w:lang w:val="de-DE" w:eastAsia="zh-TW"/>
                      </w:rPr>
                      <w:t>claire.ou</w:t>
                    </w:r>
                    <w:r w:rsidR="00FF25A9" w:rsidRPr="002E0CE7">
                      <w:rPr>
                        <w:rFonts w:ascii="Arial" w:hAnsi="Arial" w:cs="Arial"/>
                        <w:lang w:val="de-DE" w:eastAsia="zh-TW"/>
                      </w:rPr>
                      <w:t>@delta</w:t>
                    </w:r>
                    <w:r w:rsidR="00FF25A9" w:rsidRPr="002E0CE7">
                      <w:rPr>
                        <w:rFonts w:ascii="Arial" w:hAnsi="Arial" w:cs="Arial" w:hint="eastAsia"/>
                        <w:lang w:val="de-DE" w:eastAsia="zh-TW"/>
                      </w:rPr>
                      <w:t>ww</w:t>
                    </w:r>
                    <w:r w:rsidR="00FF25A9" w:rsidRPr="002E0CE7">
                      <w:rPr>
                        <w:rFonts w:ascii="Arial" w:hAnsi="Arial" w:cs="Arial"/>
                        <w:lang w:val="de-DE" w:eastAsia="zh-TW"/>
                      </w:rPr>
                      <w:t>.com</w:t>
                    </w:r>
                  </w:hyperlink>
                  <w:r w:rsidR="00FF25A9" w:rsidRPr="002E0CE7">
                    <w:rPr>
                      <w:rFonts w:ascii="Arial" w:hAnsi="Arial" w:cs="Arial" w:hint="eastAsia"/>
                      <w:lang w:val="de-DE" w:eastAsia="zh-TW"/>
                    </w:rPr>
                    <w:t xml:space="preserve"> </w:t>
                  </w:r>
                </w:p>
              </w:tc>
            </w:tr>
          </w:tbl>
          <w:p w14:paraId="17864D37" w14:textId="1CB534EF" w:rsidR="00AE083A" w:rsidRPr="001826A5" w:rsidRDefault="00AE083A" w:rsidP="007A2F01">
            <w:pPr>
              <w:adjustRightInd w:val="0"/>
              <w:snapToGrid w:val="0"/>
              <w:spacing w:after="0" w:line="20" w:lineRule="atLeast"/>
              <w:rPr>
                <w:color w:val="000000"/>
                <w:sz w:val="20"/>
                <w:szCs w:val="20"/>
                <w:lang w:val="de-DE" w:eastAsia="zh-TW"/>
              </w:rPr>
            </w:pPr>
          </w:p>
        </w:tc>
        <w:tc>
          <w:tcPr>
            <w:tcW w:w="4564" w:type="dxa"/>
          </w:tcPr>
          <w:p w14:paraId="04344CF5" w14:textId="1A0F8F5A" w:rsidR="00FF25A9" w:rsidRPr="001826A5" w:rsidRDefault="00FF25A9" w:rsidP="00D513A1">
            <w:pPr>
              <w:pStyle w:val="Web"/>
              <w:adjustRightInd w:val="0"/>
              <w:snapToGrid w:val="0"/>
              <w:spacing w:before="0" w:beforeAutospacing="0" w:after="0" w:afterAutospacing="0" w:line="20" w:lineRule="atLeast"/>
              <w:ind w:leftChars="105" w:left="231"/>
              <w:jc w:val="both"/>
              <w:textAlignment w:val="baseline"/>
              <w:rPr>
                <w:color w:val="000000"/>
                <w:sz w:val="20"/>
                <w:szCs w:val="20"/>
                <w:lang w:val="de-DE"/>
              </w:rPr>
            </w:pPr>
          </w:p>
        </w:tc>
        <w:tc>
          <w:tcPr>
            <w:tcW w:w="4678" w:type="dxa"/>
          </w:tcPr>
          <w:p w14:paraId="65791384" w14:textId="77777777" w:rsidR="00AE083A" w:rsidRPr="001826A5" w:rsidRDefault="00AE083A" w:rsidP="007A2F01">
            <w:pPr>
              <w:adjustRightInd w:val="0"/>
              <w:snapToGrid w:val="0"/>
              <w:spacing w:after="0" w:line="20" w:lineRule="atLeast"/>
              <w:rPr>
                <w:color w:val="000000"/>
                <w:sz w:val="20"/>
                <w:szCs w:val="20"/>
                <w:lang w:val="de-DE" w:eastAsia="zh-TW"/>
              </w:rPr>
            </w:pPr>
          </w:p>
        </w:tc>
      </w:tr>
    </w:tbl>
    <w:p w14:paraId="208750D2" w14:textId="77777777" w:rsidR="002E0CE7" w:rsidRPr="001826A5"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
    <w:p w14:paraId="39FB41EB" w14:textId="77777777" w:rsidR="002E0CE7" w:rsidRPr="001826A5"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
    <w:p w14:paraId="6430BD29" w14:textId="03F2FFAD" w:rsidR="004E619B" w:rsidRPr="00E01736" w:rsidRDefault="0090154C" w:rsidP="00E01736">
      <w:pPr>
        <w:rPr>
          <w:rFonts w:ascii="Arial" w:hAnsi="Arial" w:cs="Arial"/>
          <w:sz w:val="20"/>
          <w:szCs w:val="20"/>
          <w:lang w:eastAsia="zh-TW"/>
        </w:rPr>
      </w:pPr>
      <w:r w:rsidRPr="006F6094">
        <w:rPr>
          <w:rFonts w:ascii="Arial" w:hAnsi="Arial" w:cs="Arial"/>
          <w:sz w:val="20"/>
          <w:szCs w:val="20"/>
          <w:lang w:eastAsia="zh-TW"/>
        </w:rPr>
        <w:t>*All brands, marks, or product names mentioned herein are trademarks of their respective companies and are referred only for explanation or descriptive purpose and to the owners' benefit, without intention of use or infringement.</w:t>
      </w:r>
    </w:p>
    <w:sectPr w:rsidR="004E619B" w:rsidRPr="00E01736" w:rsidSect="00F9405E">
      <w:headerReference w:type="default" r:id="rId16"/>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DE050" w14:textId="77777777" w:rsidR="00132944" w:rsidRDefault="00132944">
      <w:pPr>
        <w:spacing w:after="0" w:line="240" w:lineRule="auto"/>
      </w:pPr>
      <w:r>
        <w:separator/>
      </w:r>
    </w:p>
  </w:endnote>
  <w:endnote w:type="continuationSeparator" w:id="0">
    <w:p w14:paraId="0B1BC94F" w14:textId="77777777" w:rsidR="00132944" w:rsidRDefault="0013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728F5" w14:textId="77777777" w:rsidR="00132944" w:rsidRDefault="00132944">
      <w:pPr>
        <w:spacing w:after="0" w:line="240" w:lineRule="auto"/>
      </w:pPr>
      <w:r>
        <w:separator/>
      </w:r>
    </w:p>
  </w:footnote>
  <w:footnote w:type="continuationSeparator" w:id="0">
    <w:p w14:paraId="668A8CEC" w14:textId="77777777" w:rsidR="00132944" w:rsidRDefault="0013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ECF5" w14:textId="77777777" w:rsidR="000B1D3A" w:rsidRDefault="000D0BD0">
    <w:pPr>
      <w:pStyle w:val="a4"/>
      <w:rPr>
        <w:lang w:eastAsia="zh-TW"/>
      </w:rPr>
    </w:pPr>
    <w:r>
      <w:rPr>
        <w:noProof/>
        <w:lang w:val="en-US" w:eastAsia="zh-TW" w:bidi="th-TH"/>
      </w:rPr>
      <w:drawing>
        <wp:inline distT="0" distB="0" distL="0" distR="0" wp14:anchorId="74F14903" wp14:editId="678AEACE">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14:paraId="09175541" w14:textId="77777777" w:rsidR="0084206C" w:rsidRDefault="0084206C">
    <w:pPr>
      <w:pStyle w:val="a4"/>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748"/>
    <w:multiLevelType w:val="hybridMultilevel"/>
    <w:tmpl w:val="AD7605CA"/>
    <w:lvl w:ilvl="0" w:tplc="468AA21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0561D0"/>
    <w:multiLevelType w:val="hybridMultilevel"/>
    <w:tmpl w:val="77988698"/>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42778C"/>
    <w:multiLevelType w:val="hybridMultilevel"/>
    <w:tmpl w:val="D4D6B4CC"/>
    <w:lvl w:ilvl="0" w:tplc="7B64512E">
      <w:numFmt w:val="bullet"/>
      <w:lvlText w:val="-"/>
      <w:lvlJc w:val="left"/>
      <w:pPr>
        <w:ind w:left="1080" w:hanging="360"/>
      </w:pPr>
      <w:rPr>
        <w:rFonts w:ascii="Arial" w:eastAsia="新細明體" w:hAnsi="Arial" w:cs="Arial" w:hint="default"/>
        <w:b w:val="0"/>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77C3634"/>
    <w:multiLevelType w:val="hybridMultilevel"/>
    <w:tmpl w:val="57D611BA"/>
    <w:lvl w:ilvl="0" w:tplc="2A8206CE">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8F65704"/>
    <w:multiLevelType w:val="hybridMultilevel"/>
    <w:tmpl w:val="D2383B06"/>
    <w:lvl w:ilvl="0" w:tplc="EBA491CC">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nsid w:val="37D930C9"/>
    <w:multiLevelType w:val="hybridMultilevel"/>
    <w:tmpl w:val="8BCA4DE6"/>
    <w:lvl w:ilvl="0" w:tplc="F01E4A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68FB409A"/>
    <w:multiLevelType w:val="hybridMultilevel"/>
    <w:tmpl w:val="E79A8AFE"/>
    <w:lvl w:ilvl="0" w:tplc="88D0FB4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EF555E3"/>
    <w:multiLevelType w:val="hybridMultilevel"/>
    <w:tmpl w:val="FA8EA582"/>
    <w:lvl w:ilvl="0" w:tplc="8E34F76E">
      <w:numFmt w:val="bullet"/>
      <w:lvlText w:val="-"/>
      <w:lvlJc w:val="left"/>
      <w:pPr>
        <w:ind w:left="1233" w:hanging="360"/>
      </w:pPr>
      <w:rPr>
        <w:rFonts w:ascii="Arial" w:eastAsia="新細明體" w:hAnsi="Arial" w:cs="Arial" w:hint="default"/>
        <w:color w:val="0000FF"/>
      </w:rPr>
    </w:lvl>
    <w:lvl w:ilvl="1" w:tplc="04090003" w:tentative="1">
      <w:start w:val="1"/>
      <w:numFmt w:val="bullet"/>
      <w:lvlText w:val=""/>
      <w:lvlJc w:val="left"/>
      <w:pPr>
        <w:ind w:left="1833" w:hanging="480"/>
      </w:pPr>
      <w:rPr>
        <w:rFonts w:ascii="Wingdings" w:hAnsi="Wingdings" w:hint="default"/>
      </w:rPr>
    </w:lvl>
    <w:lvl w:ilvl="2" w:tplc="04090005" w:tentative="1">
      <w:start w:val="1"/>
      <w:numFmt w:val="bullet"/>
      <w:lvlText w:val=""/>
      <w:lvlJc w:val="left"/>
      <w:pPr>
        <w:ind w:left="2313" w:hanging="480"/>
      </w:pPr>
      <w:rPr>
        <w:rFonts w:ascii="Wingdings" w:hAnsi="Wingdings" w:hint="default"/>
      </w:rPr>
    </w:lvl>
    <w:lvl w:ilvl="3" w:tplc="04090001" w:tentative="1">
      <w:start w:val="1"/>
      <w:numFmt w:val="bullet"/>
      <w:lvlText w:val=""/>
      <w:lvlJc w:val="left"/>
      <w:pPr>
        <w:ind w:left="2793" w:hanging="480"/>
      </w:pPr>
      <w:rPr>
        <w:rFonts w:ascii="Wingdings" w:hAnsi="Wingdings" w:hint="default"/>
      </w:rPr>
    </w:lvl>
    <w:lvl w:ilvl="4" w:tplc="04090003" w:tentative="1">
      <w:start w:val="1"/>
      <w:numFmt w:val="bullet"/>
      <w:lvlText w:val=""/>
      <w:lvlJc w:val="left"/>
      <w:pPr>
        <w:ind w:left="3273" w:hanging="480"/>
      </w:pPr>
      <w:rPr>
        <w:rFonts w:ascii="Wingdings" w:hAnsi="Wingdings" w:hint="default"/>
      </w:rPr>
    </w:lvl>
    <w:lvl w:ilvl="5" w:tplc="04090005" w:tentative="1">
      <w:start w:val="1"/>
      <w:numFmt w:val="bullet"/>
      <w:lvlText w:val=""/>
      <w:lvlJc w:val="left"/>
      <w:pPr>
        <w:ind w:left="3753" w:hanging="480"/>
      </w:pPr>
      <w:rPr>
        <w:rFonts w:ascii="Wingdings" w:hAnsi="Wingdings" w:hint="default"/>
      </w:rPr>
    </w:lvl>
    <w:lvl w:ilvl="6" w:tplc="04090001" w:tentative="1">
      <w:start w:val="1"/>
      <w:numFmt w:val="bullet"/>
      <w:lvlText w:val=""/>
      <w:lvlJc w:val="left"/>
      <w:pPr>
        <w:ind w:left="4233" w:hanging="480"/>
      </w:pPr>
      <w:rPr>
        <w:rFonts w:ascii="Wingdings" w:hAnsi="Wingdings" w:hint="default"/>
      </w:rPr>
    </w:lvl>
    <w:lvl w:ilvl="7" w:tplc="04090003" w:tentative="1">
      <w:start w:val="1"/>
      <w:numFmt w:val="bullet"/>
      <w:lvlText w:val=""/>
      <w:lvlJc w:val="left"/>
      <w:pPr>
        <w:ind w:left="4713" w:hanging="480"/>
      </w:pPr>
      <w:rPr>
        <w:rFonts w:ascii="Wingdings" w:hAnsi="Wingdings" w:hint="default"/>
      </w:rPr>
    </w:lvl>
    <w:lvl w:ilvl="8" w:tplc="04090005" w:tentative="1">
      <w:start w:val="1"/>
      <w:numFmt w:val="bullet"/>
      <w:lvlText w:val=""/>
      <w:lvlJc w:val="left"/>
      <w:pPr>
        <w:ind w:left="5193" w:hanging="48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07959"/>
    <w:rsid w:val="0001656F"/>
    <w:rsid w:val="00027390"/>
    <w:rsid w:val="00027BE2"/>
    <w:rsid w:val="0004107F"/>
    <w:rsid w:val="000449DA"/>
    <w:rsid w:val="00063A38"/>
    <w:rsid w:val="000730B3"/>
    <w:rsid w:val="000734F1"/>
    <w:rsid w:val="000744F5"/>
    <w:rsid w:val="00077280"/>
    <w:rsid w:val="000772A4"/>
    <w:rsid w:val="000776D8"/>
    <w:rsid w:val="00080879"/>
    <w:rsid w:val="0008296E"/>
    <w:rsid w:val="00087BA5"/>
    <w:rsid w:val="000919C5"/>
    <w:rsid w:val="00091A98"/>
    <w:rsid w:val="00091D7E"/>
    <w:rsid w:val="00094013"/>
    <w:rsid w:val="00097AD3"/>
    <w:rsid w:val="000A75B9"/>
    <w:rsid w:val="000A7A61"/>
    <w:rsid w:val="000B1D2B"/>
    <w:rsid w:val="000B2924"/>
    <w:rsid w:val="000C1889"/>
    <w:rsid w:val="000C3674"/>
    <w:rsid w:val="000D0BD0"/>
    <w:rsid w:val="000D7DDC"/>
    <w:rsid w:val="000E7786"/>
    <w:rsid w:val="000F0255"/>
    <w:rsid w:val="000F25F1"/>
    <w:rsid w:val="000F4439"/>
    <w:rsid w:val="000F60EB"/>
    <w:rsid w:val="00102CCF"/>
    <w:rsid w:val="00106082"/>
    <w:rsid w:val="00117C2A"/>
    <w:rsid w:val="00130B01"/>
    <w:rsid w:val="00130CC2"/>
    <w:rsid w:val="00132944"/>
    <w:rsid w:val="00134ECC"/>
    <w:rsid w:val="00145A5F"/>
    <w:rsid w:val="0015339C"/>
    <w:rsid w:val="00155EC3"/>
    <w:rsid w:val="00162597"/>
    <w:rsid w:val="00163EE8"/>
    <w:rsid w:val="00172A00"/>
    <w:rsid w:val="00175D9F"/>
    <w:rsid w:val="001826A5"/>
    <w:rsid w:val="00182CEE"/>
    <w:rsid w:val="00194F18"/>
    <w:rsid w:val="001A3AEB"/>
    <w:rsid w:val="001A4C76"/>
    <w:rsid w:val="001A6707"/>
    <w:rsid w:val="001A6FBD"/>
    <w:rsid w:val="001B0376"/>
    <w:rsid w:val="001B357A"/>
    <w:rsid w:val="001C36F2"/>
    <w:rsid w:val="001E3721"/>
    <w:rsid w:val="001E44AD"/>
    <w:rsid w:val="001E630F"/>
    <w:rsid w:val="001F41EC"/>
    <w:rsid w:val="001F54D8"/>
    <w:rsid w:val="001F5BC5"/>
    <w:rsid w:val="001F7581"/>
    <w:rsid w:val="00206178"/>
    <w:rsid w:val="00225C12"/>
    <w:rsid w:val="00225F56"/>
    <w:rsid w:val="0022714B"/>
    <w:rsid w:val="0023252D"/>
    <w:rsid w:val="00237C82"/>
    <w:rsid w:val="00244865"/>
    <w:rsid w:val="00253F8F"/>
    <w:rsid w:val="00254F08"/>
    <w:rsid w:val="00260488"/>
    <w:rsid w:val="00267F39"/>
    <w:rsid w:val="00276253"/>
    <w:rsid w:val="00280612"/>
    <w:rsid w:val="0029798A"/>
    <w:rsid w:val="002A0B96"/>
    <w:rsid w:val="002A1671"/>
    <w:rsid w:val="002A2FEB"/>
    <w:rsid w:val="002B1A80"/>
    <w:rsid w:val="002B45AB"/>
    <w:rsid w:val="002C2DC5"/>
    <w:rsid w:val="002D662D"/>
    <w:rsid w:val="002D78AB"/>
    <w:rsid w:val="002E058C"/>
    <w:rsid w:val="002E0CE7"/>
    <w:rsid w:val="002E4BC1"/>
    <w:rsid w:val="002F0B46"/>
    <w:rsid w:val="002F17BD"/>
    <w:rsid w:val="002F4336"/>
    <w:rsid w:val="00301B26"/>
    <w:rsid w:val="00303112"/>
    <w:rsid w:val="00304E7A"/>
    <w:rsid w:val="00315EE8"/>
    <w:rsid w:val="0032144F"/>
    <w:rsid w:val="00324492"/>
    <w:rsid w:val="00324F83"/>
    <w:rsid w:val="003300F7"/>
    <w:rsid w:val="003307AC"/>
    <w:rsid w:val="00336D66"/>
    <w:rsid w:val="00337A1D"/>
    <w:rsid w:val="00344848"/>
    <w:rsid w:val="00352D5F"/>
    <w:rsid w:val="0035486B"/>
    <w:rsid w:val="00354F50"/>
    <w:rsid w:val="00357A43"/>
    <w:rsid w:val="00362A3A"/>
    <w:rsid w:val="003640EB"/>
    <w:rsid w:val="00374C35"/>
    <w:rsid w:val="003804BA"/>
    <w:rsid w:val="00385EF0"/>
    <w:rsid w:val="00394ED3"/>
    <w:rsid w:val="003B1088"/>
    <w:rsid w:val="003B111F"/>
    <w:rsid w:val="003B411B"/>
    <w:rsid w:val="003B6C25"/>
    <w:rsid w:val="003C34DE"/>
    <w:rsid w:val="003D1544"/>
    <w:rsid w:val="003E7974"/>
    <w:rsid w:val="003E7C9B"/>
    <w:rsid w:val="003F0856"/>
    <w:rsid w:val="003F6A00"/>
    <w:rsid w:val="00404759"/>
    <w:rsid w:val="00412314"/>
    <w:rsid w:val="00413FEC"/>
    <w:rsid w:val="004240C4"/>
    <w:rsid w:val="00424468"/>
    <w:rsid w:val="004427C0"/>
    <w:rsid w:val="00445E71"/>
    <w:rsid w:val="00445F38"/>
    <w:rsid w:val="00454E7E"/>
    <w:rsid w:val="00455752"/>
    <w:rsid w:val="00455B0B"/>
    <w:rsid w:val="00456ABE"/>
    <w:rsid w:val="00466A04"/>
    <w:rsid w:val="00475AD0"/>
    <w:rsid w:val="00486397"/>
    <w:rsid w:val="004869C7"/>
    <w:rsid w:val="00495944"/>
    <w:rsid w:val="004A4BA3"/>
    <w:rsid w:val="004A7D53"/>
    <w:rsid w:val="004B026B"/>
    <w:rsid w:val="004D33F2"/>
    <w:rsid w:val="004E09D2"/>
    <w:rsid w:val="004E1CE1"/>
    <w:rsid w:val="004E619B"/>
    <w:rsid w:val="004E64AF"/>
    <w:rsid w:val="004E6BE6"/>
    <w:rsid w:val="004F3B94"/>
    <w:rsid w:val="004F574E"/>
    <w:rsid w:val="004F6B5A"/>
    <w:rsid w:val="00500557"/>
    <w:rsid w:val="00505421"/>
    <w:rsid w:val="00505577"/>
    <w:rsid w:val="00506B28"/>
    <w:rsid w:val="00510C51"/>
    <w:rsid w:val="00510C58"/>
    <w:rsid w:val="0052057E"/>
    <w:rsid w:val="00521919"/>
    <w:rsid w:val="00522F1D"/>
    <w:rsid w:val="005259A1"/>
    <w:rsid w:val="00530B10"/>
    <w:rsid w:val="00530BD7"/>
    <w:rsid w:val="00530F6D"/>
    <w:rsid w:val="00533489"/>
    <w:rsid w:val="005375C2"/>
    <w:rsid w:val="005521DE"/>
    <w:rsid w:val="00553C54"/>
    <w:rsid w:val="005557E2"/>
    <w:rsid w:val="005643AE"/>
    <w:rsid w:val="005663CB"/>
    <w:rsid w:val="00567C58"/>
    <w:rsid w:val="00570B2F"/>
    <w:rsid w:val="0058148D"/>
    <w:rsid w:val="00581ACA"/>
    <w:rsid w:val="00584CB8"/>
    <w:rsid w:val="005853F3"/>
    <w:rsid w:val="00591645"/>
    <w:rsid w:val="00594B0E"/>
    <w:rsid w:val="00596741"/>
    <w:rsid w:val="00596FF6"/>
    <w:rsid w:val="005B3183"/>
    <w:rsid w:val="005B3C53"/>
    <w:rsid w:val="005C5065"/>
    <w:rsid w:val="005C5231"/>
    <w:rsid w:val="005C693F"/>
    <w:rsid w:val="005E0B26"/>
    <w:rsid w:val="005E569F"/>
    <w:rsid w:val="005E5EEE"/>
    <w:rsid w:val="005E6B77"/>
    <w:rsid w:val="00602108"/>
    <w:rsid w:val="00614722"/>
    <w:rsid w:val="0062105E"/>
    <w:rsid w:val="00637248"/>
    <w:rsid w:val="00640FE7"/>
    <w:rsid w:val="00645D2E"/>
    <w:rsid w:val="00646CDB"/>
    <w:rsid w:val="00646E8D"/>
    <w:rsid w:val="00651326"/>
    <w:rsid w:val="00652412"/>
    <w:rsid w:val="0065584D"/>
    <w:rsid w:val="00655D04"/>
    <w:rsid w:val="0067152A"/>
    <w:rsid w:val="00690616"/>
    <w:rsid w:val="006C3532"/>
    <w:rsid w:val="006C3570"/>
    <w:rsid w:val="006C3D89"/>
    <w:rsid w:val="006C631B"/>
    <w:rsid w:val="006C7B23"/>
    <w:rsid w:val="006D6D8D"/>
    <w:rsid w:val="006E3C81"/>
    <w:rsid w:val="00706ACA"/>
    <w:rsid w:val="00716246"/>
    <w:rsid w:val="00717609"/>
    <w:rsid w:val="007177B7"/>
    <w:rsid w:val="007227A6"/>
    <w:rsid w:val="0072493C"/>
    <w:rsid w:val="007255A6"/>
    <w:rsid w:val="00733935"/>
    <w:rsid w:val="00733956"/>
    <w:rsid w:val="0074786F"/>
    <w:rsid w:val="00757732"/>
    <w:rsid w:val="00785EA2"/>
    <w:rsid w:val="007A0EB1"/>
    <w:rsid w:val="007A1DEE"/>
    <w:rsid w:val="007A6542"/>
    <w:rsid w:val="007A6BDD"/>
    <w:rsid w:val="007B06BE"/>
    <w:rsid w:val="007B2945"/>
    <w:rsid w:val="007B3FF1"/>
    <w:rsid w:val="007B511B"/>
    <w:rsid w:val="007C375D"/>
    <w:rsid w:val="007D0259"/>
    <w:rsid w:val="007D2DC0"/>
    <w:rsid w:val="007E6BA8"/>
    <w:rsid w:val="007F0015"/>
    <w:rsid w:val="007F4F55"/>
    <w:rsid w:val="007F649D"/>
    <w:rsid w:val="00803F1A"/>
    <w:rsid w:val="00805056"/>
    <w:rsid w:val="00824325"/>
    <w:rsid w:val="00831BF3"/>
    <w:rsid w:val="0084206C"/>
    <w:rsid w:val="00847639"/>
    <w:rsid w:val="00847FA6"/>
    <w:rsid w:val="00850526"/>
    <w:rsid w:val="00854A74"/>
    <w:rsid w:val="008565D0"/>
    <w:rsid w:val="00865346"/>
    <w:rsid w:val="00865499"/>
    <w:rsid w:val="0086783D"/>
    <w:rsid w:val="00867D39"/>
    <w:rsid w:val="00872BA5"/>
    <w:rsid w:val="0087477E"/>
    <w:rsid w:val="00875E50"/>
    <w:rsid w:val="00877C42"/>
    <w:rsid w:val="00882897"/>
    <w:rsid w:val="00884EFB"/>
    <w:rsid w:val="00886DAE"/>
    <w:rsid w:val="00892862"/>
    <w:rsid w:val="00894198"/>
    <w:rsid w:val="008B2844"/>
    <w:rsid w:val="008C2D5C"/>
    <w:rsid w:val="008D771F"/>
    <w:rsid w:val="008E06F0"/>
    <w:rsid w:val="008E364A"/>
    <w:rsid w:val="008F3261"/>
    <w:rsid w:val="0090154C"/>
    <w:rsid w:val="00902771"/>
    <w:rsid w:val="00925275"/>
    <w:rsid w:val="009261D2"/>
    <w:rsid w:val="00935F34"/>
    <w:rsid w:val="00964A94"/>
    <w:rsid w:val="00974B28"/>
    <w:rsid w:val="0097502E"/>
    <w:rsid w:val="00977D63"/>
    <w:rsid w:val="00980F16"/>
    <w:rsid w:val="00992661"/>
    <w:rsid w:val="00994835"/>
    <w:rsid w:val="009B0397"/>
    <w:rsid w:val="009B1E1D"/>
    <w:rsid w:val="009C0910"/>
    <w:rsid w:val="00A10A5C"/>
    <w:rsid w:val="00A13E04"/>
    <w:rsid w:val="00A220AB"/>
    <w:rsid w:val="00A31DA6"/>
    <w:rsid w:val="00A36F07"/>
    <w:rsid w:val="00A554E4"/>
    <w:rsid w:val="00A578F0"/>
    <w:rsid w:val="00A707FD"/>
    <w:rsid w:val="00A7247A"/>
    <w:rsid w:val="00A747F7"/>
    <w:rsid w:val="00A7519B"/>
    <w:rsid w:val="00A75938"/>
    <w:rsid w:val="00A77686"/>
    <w:rsid w:val="00A83F1F"/>
    <w:rsid w:val="00A85029"/>
    <w:rsid w:val="00AA2868"/>
    <w:rsid w:val="00AA51A8"/>
    <w:rsid w:val="00AA6C43"/>
    <w:rsid w:val="00AB7195"/>
    <w:rsid w:val="00AD02AF"/>
    <w:rsid w:val="00AD3882"/>
    <w:rsid w:val="00AE083A"/>
    <w:rsid w:val="00AF40AE"/>
    <w:rsid w:val="00B0783B"/>
    <w:rsid w:val="00B12DA1"/>
    <w:rsid w:val="00B14549"/>
    <w:rsid w:val="00B249B8"/>
    <w:rsid w:val="00B25BA3"/>
    <w:rsid w:val="00B2643F"/>
    <w:rsid w:val="00B43D24"/>
    <w:rsid w:val="00B4539B"/>
    <w:rsid w:val="00B51F89"/>
    <w:rsid w:val="00B55651"/>
    <w:rsid w:val="00B67889"/>
    <w:rsid w:val="00B73DFD"/>
    <w:rsid w:val="00B753C2"/>
    <w:rsid w:val="00B767AC"/>
    <w:rsid w:val="00B81104"/>
    <w:rsid w:val="00B90FDA"/>
    <w:rsid w:val="00B91D83"/>
    <w:rsid w:val="00B926A7"/>
    <w:rsid w:val="00BA6B4A"/>
    <w:rsid w:val="00BB243D"/>
    <w:rsid w:val="00BB7603"/>
    <w:rsid w:val="00BB7B87"/>
    <w:rsid w:val="00BD4A57"/>
    <w:rsid w:val="00BE3004"/>
    <w:rsid w:val="00C022B5"/>
    <w:rsid w:val="00C05C74"/>
    <w:rsid w:val="00C064A7"/>
    <w:rsid w:val="00C11D31"/>
    <w:rsid w:val="00C20C12"/>
    <w:rsid w:val="00C22B6E"/>
    <w:rsid w:val="00C22E46"/>
    <w:rsid w:val="00C24545"/>
    <w:rsid w:val="00C366A1"/>
    <w:rsid w:val="00C41918"/>
    <w:rsid w:val="00C440C1"/>
    <w:rsid w:val="00C551F7"/>
    <w:rsid w:val="00C61947"/>
    <w:rsid w:val="00C704C1"/>
    <w:rsid w:val="00C82B51"/>
    <w:rsid w:val="00C871E3"/>
    <w:rsid w:val="00C922E4"/>
    <w:rsid w:val="00C936E8"/>
    <w:rsid w:val="00CA1FE9"/>
    <w:rsid w:val="00CB2C6A"/>
    <w:rsid w:val="00CB2EDF"/>
    <w:rsid w:val="00CC06DE"/>
    <w:rsid w:val="00CC3598"/>
    <w:rsid w:val="00CC42F9"/>
    <w:rsid w:val="00CC4416"/>
    <w:rsid w:val="00CD4E06"/>
    <w:rsid w:val="00CE1616"/>
    <w:rsid w:val="00CE2510"/>
    <w:rsid w:val="00CE2A82"/>
    <w:rsid w:val="00CE74A6"/>
    <w:rsid w:val="00CE75D8"/>
    <w:rsid w:val="00CF0E85"/>
    <w:rsid w:val="00D00562"/>
    <w:rsid w:val="00D01DEC"/>
    <w:rsid w:val="00D114CA"/>
    <w:rsid w:val="00D12EC1"/>
    <w:rsid w:val="00D14282"/>
    <w:rsid w:val="00D15429"/>
    <w:rsid w:val="00D15DD2"/>
    <w:rsid w:val="00D16D40"/>
    <w:rsid w:val="00D2252D"/>
    <w:rsid w:val="00D325AF"/>
    <w:rsid w:val="00D37267"/>
    <w:rsid w:val="00D37828"/>
    <w:rsid w:val="00D45B2C"/>
    <w:rsid w:val="00D50357"/>
    <w:rsid w:val="00D513A1"/>
    <w:rsid w:val="00D54A2B"/>
    <w:rsid w:val="00D62DCC"/>
    <w:rsid w:val="00D6381A"/>
    <w:rsid w:val="00D67429"/>
    <w:rsid w:val="00D760E2"/>
    <w:rsid w:val="00D76D0A"/>
    <w:rsid w:val="00D77445"/>
    <w:rsid w:val="00D85B2B"/>
    <w:rsid w:val="00D948E7"/>
    <w:rsid w:val="00D9588B"/>
    <w:rsid w:val="00DB0135"/>
    <w:rsid w:val="00DB202E"/>
    <w:rsid w:val="00DB32FC"/>
    <w:rsid w:val="00DB43FC"/>
    <w:rsid w:val="00DB5D4B"/>
    <w:rsid w:val="00DC4644"/>
    <w:rsid w:val="00DD1510"/>
    <w:rsid w:val="00DD2DE9"/>
    <w:rsid w:val="00DE1EA1"/>
    <w:rsid w:val="00DF42A1"/>
    <w:rsid w:val="00E01736"/>
    <w:rsid w:val="00E0209C"/>
    <w:rsid w:val="00E26569"/>
    <w:rsid w:val="00E300DA"/>
    <w:rsid w:val="00E3405A"/>
    <w:rsid w:val="00E44D61"/>
    <w:rsid w:val="00E5038D"/>
    <w:rsid w:val="00E51B2A"/>
    <w:rsid w:val="00E552CD"/>
    <w:rsid w:val="00E57850"/>
    <w:rsid w:val="00E708EA"/>
    <w:rsid w:val="00E731BF"/>
    <w:rsid w:val="00E8544B"/>
    <w:rsid w:val="00E85D6D"/>
    <w:rsid w:val="00E90B61"/>
    <w:rsid w:val="00E9713A"/>
    <w:rsid w:val="00EA1C0E"/>
    <w:rsid w:val="00EA5BED"/>
    <w:rsid w:val="00EB2232"/>
    <w:rsid w:val="00EC007A"/>
    <w:rsid w:val="00EC1A82"/>
    <w:rsid w:val="00EC528D"/>
    <w:rsid w:val="00ED1958"/>
    <w:rsid w:val="00ED4A21"/>
    <w:rsid w:val="00ED4B7E"/>
    <w:rsid w:val="00EE052D"/>
    <w:rsid w:val="00EE546C"/>
    <w:rsid w:val="00EF7F46"/>
    <w:rsid w:val="00F00404"/>
    <w:rsid w:val="00F00B85"/>
    <w:rsid w:val="00F11396"/>
    <w:rsid w:val="00F13E15"/>
    <w:rsid w:val="00F175EF"/>
    <w:rsid w:val="00F269C9"/>
    <w:rsid w:val="00F30DA7"/>
    <w:rsid w:val="00F33F55"/>
    <w:rsid w:val="00F36E8E"/>
    <w:rsid w:val="00F40B30"/>
    <w:rsid w:val="00F4609A"/>
    <w:rsid w:val="00F461B4"/>
    <w:rsid w:val="00F475AD"/>
    <w:rsid w:val="00F506E0"/>
    <w:rsid w:val="00F5124F"/>
    <w:rsid w:val="00F522AA"/>
    <w:rsid w:val="00F5442F"/>
    <w:rsid w:val="00F56D95"/>
    <w:rsid w:val="00F648AF"/>
    <w:rsid w:val="00F67931"/>
    <w:rsid w:val="00F84B92"/>
    <w:rsid w:val="00F96061"/>
    <w:rsid w:val="00FA2CE9"/>
    <w:rsid w:val="00FA5687"/>
    <w:rsid w:val="00FA7A47"/>
    <w:rsid w:val="00FE0DF7"/>
    <w:rsid w:val="00FF25A9"/>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 w:type="paragraph" w:styleId="ab">
    <w:name w:val="List Paragraph"/>
    <w:basedOn w:val="a"/>
    <w:uiPriority w:val="34"/>
    <w:qFormat/>
    <w:rsid w:val="004D33F2"/>
    <w:pPr>
      <w:ind w:leftChars="200" w:left="480"/>
    </w:pPr>
  </w:style>
  <w:style w:type="character" w:styleId="ac">
    <w:name w:val="Emphasis"/>
    <w:basedOn w:val="a0"/>
    <w:uiPriority w:val="20"/>
    <w:qFormat/>
    <w:rsid w:val="00D513A1"/>
    <w:rPr>
      <w:b w:val="0"/>
      <w:bCs w:val="0"/>
      <w:i w:val="0"/>
      <w:iCs w:val="0"/>
      <w:color w:val="DD4B39"/>
    </w:rPr>
  </w:style>
  <w:style w:type="character" w:customStyle="1" w:styleId="st1">
    <w:name w:val="st1"/>
    <w:basedOn w:val="a0"/>
    <w:rsid w:val="00D51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 w:type="paragraph" w:styleId="ab">
    <w:name w:val="List Paragraph"/>
    <w:basedOn w:val="a"/>
    <w:uiPriority w:val="34"/>
    <w:qFormat/>
    <w:rsid w:val="004D33F2"/>
    <w:pPr>
      <w:ind w:leftChars="200" w:left="480"/>
    </w:pPr>
  </w:style>
  <w:style w:type="character" w:styleId="ac">
    <w:name w:val="Emphasis"/>
    <w:basedOn w:val="a0"/>
    <w:uiPriority w:val="20"/>
    <w:qFormat/>
    <w:rsid w:val="00D513A1"/>
    <w:rPr>
      <w:b w:val="0"/>
      <w:bCs w:val="0"/>
      <w:i w:val="0"/>
      <w:iCs w:val="0"/>
      <w:color w:val="DD4B39"/>
    </w:rPr>
  </w:style>
  <w:style w:type="character" w:customStyle="1" w:styleId="st1">
    <w:name w:val="st1"/>
    <w:basedOn w:val="a0"/>
    <w:rsid w:val="00D5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2421">
      <w:bodyDiv w:val="1"/>
      <w:marLeft w:val="0"/>
      <w:marRight w:val="0"/>
      <w:marTop w:val="0"/>
      <w:marBottom w:val="0"/>
      <w:divBdr>
        <w:top w:val="none" w:sz="0" w:space="0" w:color="auto"/>
        <w:left w:val="none" w:sz="0" w:space="0" w:color="auto"/>
        <w:bottom w:val="none" w:sz="0" w:space="0" w:color="auto"/>
        <w:right w:val="none" w:sz="0" w:space="0" w:color="auto"/>
      </w:divBdr>
    </w:div>
    <w:div w:id="198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min.hu@deltaw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homas.chang@deltaw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laire.ou@deltaww.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ire.ou@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DD53-5780-4EBD-A87D-C251E22930A0}">
  <ds:schemaRefs>
    <ds:schemaRef ds:uri="http://schemas.microsoft.com/sharepoint/v3/contenttype/forms"/>
  </ds:schemaRefs>
</ds:datastoreItem>
</file>

<file path=customXml/itemProps2.xml><?xml version="1.0" encoding="utf-8"?>
<ds:datastoreItem xmlns:ds="http://schemas.openxmlformats.org/officeDocument/2006/customXml" ds:itemID="{DA50810F-2DDC-4D6E-A5CC-2AB684A2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82EBC-8608-4D5A-939C-6ACFD036DBD1}">
  <ds:schemaRefs>
    <ds:schemaRef ds:uri="http://www.w3.org/XML/1998/namespace"/>
    <ds:schemaRef ds:uri="http://purl.org/dc/dcmitype/"/>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s>
</ds:datastoreItem>
</file>

<file path=customXml/itemProps4.xml><?xml version="1.0" encoding="utf-8"?>
<ds:datastoreItem xmlns:ds="http://schemas.openxmlformats.org/officeDocument/2006/customXml" ds:itemID="{E6D8CA94-913E-4166-8969-FB853CC7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Casavecchia</dc:creator>
  <cp:lastModifiedBy>WENDY.SHIH 施昀廷</cp:lastModifiedBy>
  <cp:revision>2</cp:revision>
  <cp:lastPrinted>2017-08-29T08:14:00Z</cp:lastPrinted>
  <dcterms:created xsi:type="dcterms:W3CDTF">2017-09-04T03:13:00Z</dcterms:created>
  <dcterms:modified xsi:type="dcterms:W3CDTF">2017-09-04T03:13:00Z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