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7" w:rsidRPr="00681FD0" w:rsidRDefault="00CC5837" w:rsidP="008245FA">
      <w:pPr>
        <w:widowControl w:val="0"/>
        <w:spacing w:beforeLines="50" w:before="180" w:afterLines="50" w:after="180" w:line="0" w:lineRule="atLeast"/>
        <w:jc w:val="center"/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</w:pPr>
      <w:r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台達</w:t>
      </w:r>
      <w:r w:rsidR="00C80C54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將於</w:t>
      </w:r>
      <w:r w:rsidR="004473F8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CES</w:t>
      </w:r>
      <w:r w:rsidR="00C80C54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 xml:space="preserve"> 2016</w:t>
      </w:r>
      <w:r w:rsidR="00C80C54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展示最新的</w:t>
      </w:r>
      <w:r w:rsidR="00BA6C35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節能</w:t>
      </w:r>
      <w:r w:rsidR="00C80C54" w:rsidRPr="00681FD0">
        <w:rPr>
          <w:rStyle w:val="ae"/>
          <w:rFonts w:eastAsia="標楷體"/>
          <w:color w:val="000000" w:themeColor="text1"/>
          <w:sz w:val="28"/>
          <w:szCs w:val="28"/>
          <w:lang w:val="en-GB" w:eastAsia="zh-TW"/>
        </w:rPr>
        <w:t>解決方案</w:t>
      </w:r>
    </w:p>
    <w:p w:rsidR="004473F8" w:rsidRPr="00681FD0" w:rsidRDefault="00C80C54" w:rsidP="003C2452">
      <w:pPr>
        <w:widowControl w:val="0"/>
        <w:spacing w:beforeLines="50" w:before="180" w:afterLines="50" w:after="180" w:line="0" w:lineRule="atLeast"/>
        <w:jc w:val="center"/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</w:pPr>
      <w:r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智慧能源屋概念與創新產品</w:t>
      </w:r>
      <w:r w:rsidR="00681FD0"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提供</w:t>
      </w:r>
      <w:r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嶄新的</w:t>
      </w:r>
      <w:r w:rsidR="00681FD0"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智慧節能</w:t>
      </w:r>
      <w:r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生活</w:t>
      </w:r>
      <w:r w:rsidR="002A4043">
        <w:rPr>
          <w:rStyle w:val="ae"/>
          <w:rFonts w:eastAsia="標楷體" w:hint="eastAsia"/>
          <w:color w:val="000000" w:themeColor="text1"/>
          <w:sz w:val="26"/>
          <w:szCs w:val="26"/>
          <w:lang w:val="en-GB" w:eastAsia="zh-TW"/>
        </w:rPr>
        <w:t>經</w:t>
      </w:r>
      <w:r w:rsidR="00681FD0" w:rsidRPr="00681FD0">
        <w:rPr>
          <w:rStyle w:val="ae"/>
          <w:rFonts w:eastAsia="標楷體"/>
          <w:color w:val="000000" w:themeColor="text1"/>
          <w:sz w:val="26"/>
          <w:szCs w:val="26"/>
          <w:lang w:val="en-GB" w:eastAsia="zh-TW"/>
        </w:rPr>
        <w:t>驗</w:t>
      </w:r>
    </w:p>
    <w:p w:rsidR="00C70CBE" w:rsidRPr="005C4BD5" w:rsidRDefault="00C70CBE" w:rsidP="00C70CBE">
      <w:pPr>
        <w:adjustRightInd w:val="0"/>
        <w:snapToGrid w:val="0"/>
        <w:spacing w:before="180" w:line="240" w:lineRule="atLeas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發佈單位：台達電子</w:t>
      </w:r>
    </w:p>
    <w:p w:rsidR="00C70CBE" w:rsidRPr="005C4BD5" w:rsidRDefault="00C70CBE" w:rsidP="00C70CBE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發佈日期：民國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104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年</w:t>
      </w:r>
      <w:r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12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月</w:t>
      </w:r>
      <w:r w:rsidR="00D077EA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23</w:t>
      </w:r>
      <w:bookmarkStart w:id="0" w:name="_GoBack"/>
      <w:bookmarkEnd w:id="0"/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日</w:t>
      </w:r>
    </w:p>
    <w:p w:rsidR="00C80C54" w:rsidRPr="00C70CBE" w:rsidRDefault="00C80C54" w:rsidP="00C80C54">
      <w:pPr>
        <w:pStyle w:val="af6"/>
        <w:jc w:val="both"/>
        <w:rPr>
          <w:rFonts w:ascii="Times New Roman" w:eastAsia="標楷體" w:hAnsi="Times New Roman"/>
          <w:color w:val="000000" w:themeColor="text1"/>
          <w:sz w:val="24"/>
          <w:szCs w:val="24"/>
        </w:rPr>
      </w:pPr>
    </w:p>
    <w:p w:rsidR="00C80C54" w:rsidRPr="00681FD0" w:rsidRDefault="00CC5837" w:rsidP="00C80C54">
      <w:pPr>
        <w:pStyle w:val="af6"/>
        <w:jc w:val="both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全球電源管理及散熱解決方案的領導</w:t>
      </w:r>
      <w:r w:rsidR="006E2585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者</w:t>
      </w:r>
      <w:r w:rsidR="00C80C54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台達將</w:t>
      </w:r>
      <w:r w:rsidR="00681FD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於</w:t>
      </w:r>
      <w:r w:rsidR="00681FD0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2016</w:t>
      </w:r>
      <w:r w:rsidR="00681FD0" w:rsidRPr="00681FD0">
        <w:rPr>
          <w:rFonts w:ascii="Times New Roman" w:eastAsia="標楷體" w:hAnsi="Times New Roman"/>
          <w:sz w:val="24"/>
          <w:szCs w:val="24"/>
        </w:rPr>
        <w:t>年</w:t>
      </w:r>
      <w:r w:rsidR="00681FD0" w:rsidRPr="00681FD0">
        <w:rPr>
          <w:rFonts w:ascii="Times New Roman" w:eastAsia="標楷體" w:hAnsi="Times New Roman"/>
          <w:sz w:val="24"/>
          <w:szCs w:val="24"/>
        </w:rPr>
        <w:t>1</w:t>
      </w:r>
      <w:r w:rsidR="00681FD0" w:rsidRPr="00681FD0">
        <w:rPr>
          <w:rFonts w:ascii="Times New Roman" w:eastAsia="標楷體" w:hAnsi="Times New Roman"/>
          <w:sz w:val="24"/>
          <w:szCs w:val="24"/>
        </w:rPr>
        <w:t>月</w:t>
      </w:r>
      <w:r w:rsidR="00681FD0" w:rsidRPr="00681FD0">
        <w:rPr>
          <w:rFonts w:ascii="Times New Roman" w:eastAsia="標楷體" w:hAnsi="Times New Roman"/>
          <w:sz w:val="24"/>
          <w:szCs w:val="24"/>
        </w:rPr>
        <w:t>6</w:t>
      </w:r>
      <w:r w:rsidR="00681FD0" w:rsidRPr="00681FD0">
        <w:rPr>
          <w:rFonts w:ascii="Times New Roman" w:eastAsia="標楷體" w:hAnsi="Times New Roman"/>
          <w:sz w:val="24"/>
          <w:szCs w:val="24"/>
        </w:rPr>
        <w:t>日至</w:t>
      </w:r>
      <w:r w:rsidR="00681FD0" w:rsidRPr="00681FD0">
        <w:rPr>
          <w:rFonts w:ascii="Times New Roman" w:eastAsia="標楷體" w:hAnsi="Times New Roman"/>
          <w:sz w:val="24"/>
          <w:szCs w:val="24"/>
        </w:rPr>
        <w:t>1</w:t>
      </w:r>
      <w:r w:rsidR="00681FD0" w:rsidRPr="00681FD0">
        <w:rPr>
          <w:rFonts w:ascii="Times New Roman" w:eastAsia="標楷體" w:hAnsi="Times New Roman"/>
          <w:sz w:val="24"/>
          <w:szCs w:val="24"/>
        </w:rPr>
        <w:t>月</w:t>
      </w:r>
      <w:r w:rsidR="00681FD0" w:rsidRPr="00681FD0">
        <w:rPr>
          <w:rFonts w:ascii="Times New Roman" w:eastAsia="標楷體" w:hAnsi="Times New Roman"/>
          <w:sz w:val="24"/>
          <w:szCs w:val="24"/>
        </w:rPr>
        <w:t>9</w:t>
      </w:r>
      <w:r w:rsidR="00681FD0" w:rsidRPr="00681FD0">
        <w:rPr>
          <w:rFonts w:ascii="Times New Roman" w:eastAsia="標楷體" w:hAnsi="Times New Roman"/>
          <w:sz w:val="24"/>
          <w:szCs w:val="24"/>
        </w:rPr>
        <w:t>日</w:t>
      </w:r>
      <w:r w:rsidR="00515279" w:rsidRPr="00681FD0">
        <w:rPr>
          <w:rFonts w:ascii="Times New Roman" w:eastAsia="標楷體" w:hAnsi="Times New Roman"/>
          <w:sz w:val="24"/>
          <w:szCs w:val="24"/>
        </w:rPr>
        <w:t>參與</w:t>
      </w:r>
      <w:r w:rsidR="00C80C54" w:rsidRPr="00681FD0">
        <w:rPr>
          <w:rFonts w:ascii="Times New Roman" w:eastAsia="標楷體" w:hAnsi="Times New Roman"/>
          <w:sz w:val="24"/>
          <w:szCs w:val="24"/>
        </w:rPr>
        <w:t>美國消費性電子展</w:t>
      </w:r>
      <w:r w:rsidR="00C80C54" w:rsidRPr="00681FD0">
        <w:rPr>
          <w:rFonts w:ascii="Times New Roman" w:eastAsia="標楷體" w:hAnsi="Times New Roman"/>
          <w:sz w:val="24"/>
          <w:szCs w:val="24"/>
        </w:rPr>
        <w:t>CES</w:t>
      </w:r>
      <w:r w:rsidR="002A4043">
        <w:rPr>
          <w:rFonts w:ascii="Times New Roman" w:eastAsia="標楷體" w:hAnsi="Times New Roman" w:hint="eastAsia"/>
          <w:sz w:val="24"/>
          <w:szCs w:val="24"/>
        </w:rPr>
        <w:t>，於</w:t>
      </w:r>
      <w:r w:rsidR="002A4043">
        <w:rPr>
          <w:rFonts w:ascii="Times New Roman" w:eastAsia="標楷體" w:hAnsi="Times New Roman"/>
          <w:sz w:val="24"/>
          <w:szCs w:val="24"/>
        </w:rPr>
        <w:t>拉斯維加斯會議中心南館</w:t>
      </w:r>
      <w:r w:rsidR="002A4043">
        <w:rPr>
          <w:rFonts w:ascii="Times New Roman" w:eastAsia="標楷體" w:hAnsi="Times New Roman" w:hint="eastAsia"/>
          <w:sz w:val="24"/>
          <w:szCs w:val="24"/>
        </w:rPr>
        <w:t>(</w:t>
      </w:r>
      <w:r w:rsidR="002A4043">
        <w:rPr>
          <w:rFonts w:ascii="Times New Roman" w:eastAsia="標楷體" w:hAnsi="Times New Roman"/>
          <w:sz w:val="24"/>
          <w:szCs w:val="24"/>
        </w:rPr>
        <w:t>台達</w:t>
      </w:r>
      <w:r w:rsidR="00681FD0" w:rsidRPr="00BF42E0">
        <w:rPr>
          <w:rFonts w:ascii="Times New Roman" w:eastAsia="標楷體" w:hAnsi="Times New Roman"/>
          <w:sz w:val="24"/>
          <w:szCs w:val="24"/>
        </w:rPr>
        <w:t>攤位號碼：</w:t>
      </w:r>
      <w:r w:rsidR="00681FD0" w:rsidRPr="00BF42E0">
        <w:rPr>
          <w:rFonts w:ascii="Times New Roman" w:eastAsia="標楷體" w:hAnsi="Times New Roman"/>
          <w:sz w:val="24"/>
          <w:szCs w:val="24"/>
        </w:rPr>
        <w:t>21036)</w:t>
      </w:r>
      <w:r w:rsidR="00681FD0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="002A4043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透過</w:t>
      </w:r>
      <w:r w:rsidR="00C80C54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「台達智慧能源屋」概念，</w:t>
      </w:r>
      <w:r w:rsidR="00515279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展示其旗下</w:t>
      </w:r>
      <w:r w:rsidR="00C80C54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消費性品牌</w:t>
      </w:r>
      <w:proofErr w:type="spellStart"/>
      <w:r w:rsidR="00C80C54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Vivitek</w:t>
      </w:r>
      <w:proofErr w:type="spellEnd"/>
      <w:r w:rsidR="002A4043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與</w:t>
      </w:r>
      <w:proofErr w:type="spellStart"/>
      <w:r w:rsidR="002A4043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Innergie</w:t>
      </w:r>
      <w:proofErr w:type="spellEnd"/>
      <w:r w:rsidR="00C80C54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時尚、節能的全系列產品線</w:t>
      </w:r>
      <w:r w:rsidR="00515279" w:rsidRPr="00681FD0">
        <w:rPr>
          <w:rFonts w:ascii="Times New Roman" w:eastAsia="標楷體" w:hAnsi="Times New Roman"/>
          <w:color w:val="000000" w:themeColor="text1"/>
          <w:sz w:val="24"/>
          <w:szCs w:val="24"/>
        </w:rPr>
        <w:t>，以及</w:t>
      </w:r>
      <w:r w:rsidR="00515279" w:rsidRPr="00681FD0">
        <w:rPr>
          <w:rFonts w:ascii="Times New Roman" w:eastAsia="標楷體" w:hAnsi="Times New Roman"/>
          <w:sz w:val="24"/>
          <w:szCs w:val="24"/>
        </w:rPr>
        <w:t>節能換氣扇、電動車充電樁、太陽能電源轉換器，和</w:t>
      </w:r>
      <w:r w:rsidR="00515279" w:rsidRPr="00681FD0">
        <w:rPr>
          <w:rFonts w:ascii="Times New Roman" w:eastAsia="標楷體" w:hAnsi="Times New Roman"/>
          <w:sz w:val="24"/>
          <w:szCs w:val="24"/>
        </w:rPr>
        <w:t>LED</w:t>
      </w:r>
      <w:r w:rsidR="00515279" w:rsidRPr="00681FD0">
        <w:rPr>
          <w:rFonts w:ascii="Times New Roman" w:eastAsia="標楷體" w:hAnsi="Times New Roman"/>
          <w:sz w:val="24"/>
          <w:szCs w:val="24"/>
        </w:rPr>
        <w:t>照明等最新節能解決方案，讓消費者無論在家中、辦公室、或是戶外，</w:t>
      </w:r>
      <w:r w:rsidR="00681FD0">
        <w:rPr>
          <w:rFonts w:ascii="Times New Roman" w:eastAsia="標楷體" w:hAnsi="Times New Roman" w:hint="eastAsia"/>
          <w:sz w:val="24"/>
          <w:szCs w:val="24"/>
        </w:rPr>
        <w:t>都能</w:t>
      </w:r>
      <w:r w:rsidR="00515279" w:rsidRPr="00681FD0">
        <w:rPr>
          <w:rFonts w:ascii="Times New Roman" w:eastAsia="標楷體" w:hAnsi="Times New Roman"/>
          <w:sz w:val="24"/>
          <w:szCs w:val="24"/>
        </w:rPr>
        <w:t>隨時隨地體驗</w:t>
      </w:r>
      <w:r w:rsidR="00681FD0">
        <w:rPr>
          <w:rFonts w:ascii="Times New Roman" w:eastAsia="標楷體" w:hAnsi="Times New Roman" w:hint="eastAsia"/>
          <w:sz w:val="24"/>
          <w:szCs w:val="24"/>
        </w:rPr>
        <w:t>嶄新</w:t>
      </w:r>
      <w:r w:rsidR="00C212D2" w:rsidRPr="00681FD0">
        <w:rPr>
          <w:rFonts w:ascii="Times New Roman" w:eastAsia="標楷體" w:hAnsi="Times New Roman"/>
          <w:sz w:val="24"/>
          <w:szCs w:val="24"/>
        </w:rPr>
        <w:t>的智慧節能生活</w:t>
      </w:r>
      <w:r w:rsidR="00515279" w:rsidRPr="00681FD0">
        <w:rPr>
          <w:rFonts w:ascii="Times New Roman" w:eastAsia="標楷體" w:hAnsi="Times New Roman"/>
          <w:sz w:val="24"/>
          <w:szCs w:val="24"/>
        </w:rPr>
        <w:t>。</w:t>
      </w:r>
    </w:p>
    <w:p w:rsidR="00DA14E3" w:rsidRPr="00681FD0" w:rsidRDefault="006E2585" w:rsidP="00223CA3">
      <w:pPr>
        <w:snapToGrid w:val="0"/>
        <w:spacing w:beforeLines="50" w:before="180" w:line="360" w:lineRule="exact"/>
        <w:jc w:val="both"/>
        <w:rPr>
          <w:rFonts w:eastAsia="標楷體"/>
          <w:color w:val="000000" w:themeColor="text1"/>
          <w:lang w:eastAsia="zh-TW"/>
        </w:rPr>
      </w:pPr>
      <w:r w:rsidRPr="00681FD0">
        <w:rPr>
          <w:rFonts w:eastAsia="標楷體"/>
          <w:color w:val="000000" w:themeColor="text1"/>
          <w:lang w:eastAsia="zh-TW"/>
        </w:rPr>
        <w:t>「台達智慧能</w:t>
      </w:r>
      <w:r w:rsidR="00BC3CB4" w:rsidRPr="00681FD0">
        <w:rPr>
          <w:rFonts w:eastAsia="標楷體"/>
          <w:color w:val="000000" w:themeColor="text1"/>
          <w:lang w:eastAsia="zh-TW"/>
        </w:rPr>
        <w:t>源</w:t>
      </w:r>
      <w:r w:rsidRPr="00681FD0">
        <w:rPr>
          <w:rFonts w:eastAsia="標楷體"/>
          <w:color w:val="000000" w:themeColor="text1"/>
          <w:lang w:eastAsia="zh-TW"/>
        </w:rPr>
        <w:t>屋」</w:t>
      </w:r>
      <w:r w:rsidR="00223CA3" w:rsidRPr="00681FD0">
        <w:rPr>
          <w:rFonts w:eastAsia="標楷體"/>
          <w:color w:val="000000" w:themeColor="text1"/>
          <w:lang w:eastAsia="zh-TW"/>
        </w:rPr>
        <w:t>概念是呼應台達</w:t>
      </w:r>
      <w:r w:rsidR="002A4043">
        <w:rPr>
          <w:rFonts w:eastAsia="標楷體" w:hint="eastAsia"/>
          <w:color w:val="000000" w:themeColor="text1"/>
          <w:lang w:eastAsia="zh-TW"/>
        </w:rPr>
        <w:t>一貫</w:t>
      </w:r>
      <w:r w:rsidR="00223CA3" w:rsidRPr="00681FD0">
        <w:rPr>
          <w:rFonts w:eastAsia="標楷體"/>
          <w:color w:val="000000" w:themeColor="text1"/>
          <w:lang w:eastAsia="zh-TW"/>
        </w:rPr>
        <w:t>的經營使命</w:t>
      </w:r>
      <w:r w:rsidR="000555E3" w:rsidRPr="00681FD0">
        <w:rPr>
          <w:rFonts w:eastAsia="標楷體"/>
          <w:color w:val="000000" w:themeColor="text1"/>
          <w:lang w:eastAsia="zh-TW"/>
        </w:rPr>
        <w:t>「環保</w:t>
      </w:r>
      <w:r w:rsidR="000555E3" w:rsidRPr="00681FD0">
        <w:rPr>
          <w:rFonts w:eastAsia="標楷體"/>
          <w:color w:val="000000" w:themeColor="text1"/>
          <w:lang w:eastAsia="zh-TW"/>
        </w:rPr>
        <w:t xml:space="preserve"> </w:t>
      </w:r>
      <w:r w:rsidR="000555E3" w:rsidRPr="00681FD0">
        <w:rPr>
          <w:rFonts w:eastAsia="標楷體"/>
          <w:color w:val="000000" w:themeColor="text1"/>
          <w:lang w:eastAsia="zh-TW"/>
        </w:rPr>
        <w:t>節能</w:t>
      </w:r>
      <w:r w:rsidR="000555E3" w:rsidRPr="00681FD0">
        <w:rPr>
          <w:rFonts w:eastAsia="標楷體"/>
          <w:color w:val="000000" w:themeColor="text1"/>
          <w:lang w:eastAsia="zh-TW"/>
        </w:rPr>
        <w:t xml:space="preserve"> </w:t>
      </w:r>
      <w:r w:rsidR="000555E3" w:rsidRPr="00681FD0">
        <w:rPr>
          <w:rFonts w:eastAsia="標楷體"/>
          <w:color w:val="000000" w:themeColor="text1"/>
          <w:lang w:eastAsia="zh-TW"/>
        </w:rPr>
        <w:t>愛地球」</w:t>
      </w:r>
      <w:r w:rsidR="00ED1B40" w:rsidRPr="00681FD0">
        <w:rPr>
          <w:rFonts w:eastAsia="標楷體"/>
          <w:color w:val="000000" w:themeColor="text1"/>
          <w:lang w:eastAsia="zh-TW"/>
        </w:rPr>
        <w:t>。</w:t>
      </w:r>
      <w:r w:rsidR="00681FD0">
        <w:rPr>
          <w:rFonts w:eastAsia="標楷體" w:hint="eastAsia"/>
          <w:color w:val="000000" w:themeColor="text1"/>
          <w:lang w:eastAsia="zh-TW"/>
        </w:rPr>
        <w:t>台達於</w:t>
      </w:r>
      <w:r w:rsidR="00681FD0">
        <w:rPr>
          <w:rFonts w:eastAsia="標楷體" w:hint="eastAsia"/>
          <w:color w:val="000000" w:themeColor="text1"/>
          <w:lang w:eastAsia="zh-TW"/>
        </w:rPr>
        <w:t>CES 2016</w:t>
      </w:r>
      <w:r w:rsidR="00681FD0">
        <w:rPr>
          <w:rFonts w:eastAsia="標楷體" w:hint="eastAsia"/>
          <w:color w:val="000000" w:themeColor="text1"/>
          <w:lang w:eastAsia="zh-TW"/>
        </w:rPr>
        <w:t>的</w:t>
      </w:r>
      <w:r w:rsidR="00F65A6B" w:rsidRPr="00681FD0">
        <w:rPr>
          <w:rFonts w:eastAsia="標楷體"/>
          <w:color w:val="000000" w:themeColor="text1"/>
          <w:lang w:eastAsia="zh-TW"/>
        </w:rPr>
        <w:t>展出</w:t>
      </w:r>
      <w:r w:rsidR="00223CA3" w:rsidRPr="00681FD0">
        <w:rPr>
          <w:rFonts w:eastAsia="標楷體"/>
          <w:color w:val="000000" w:themeColor="text1"/>
          <w:lang w:eastAsia="zh-TW"/>
        </w:rPr>
        <w:t>重點</w:t>
      </w:r>
      <w:r w:rsidR="00DA14E3" w:rsidRPr="00681FD0">
        <w:rPr>
          <w:rFonts w:eastAsia="標楷體"/>
          <w:color w:val="000000" w:themeColor="text1"/>
          <w:lang w:eastAsia="zh-TW"/>
        </w:rPr>
        <w:t>如下：</w:t>
      </w:r>
    </w:p>
    <w:p w:rsidR="00C212D2" w:rsidRPr="00681FD0" w:rsidRDefault="00C212D2" w:rsidP="007F3B63">
      <w:pPr>
        <w:pStyle w:val="yiv2182289416msonormal"/>
        <w:numPr>
          <w:ilvl w:val="0"/>
          <w:numId w:val="3"/>
        </w:numPr>
        <w:snapToGrid w:val="0"/>
        <w:spacing w:beforeLines="50" w:before="180" w:beforeAutospacing="0" w:afterLines="50" w:after="180" w:afterAutospacing="0" w:line="360" w:lineRule="exact"/>
        <w:ind w:left="482" w:hanging="482"/>
        <w:jc w:val="both"/>
        <w:rPr>
          <w:rFonts w:eastAsia="標楷體"/>
          <w:lang w:eastAsia="zh-TW"/>
        </w:rPr>
      </w:pPr>
      <w:proofErr w:type="spellStart"/>
      <w:r w:rsidRPr="00681FD0">
        <w:rPr>
          <w:rFonts w:eastAsia="標楷體"/>
          <w:lang w:eastAsia="zh-TW"/>
        </w:rPr>
        <w:t>Vivitek</w:t>
      </w:r>
      <w:proofErr w:type="spellEnd"/>
      <w:r w:rsidR="00F65A6B" w:rsidRPr="00681FD0">
        <w:rPr>
          <w:rFonts w:eastAsia="標楷體"/>
          <w:lang w:eastAsia="zh-TW"/>
        </w:rPr>
        <w:t>：</w:t>
      </w:r>
      <w:r w:rsidRPr="00681FD0">
        <w:rPr>
          <w:rFonts w:eastAsia="標楷體"/>
          <w:lang w:eastAsia="zh-TW"/>
        </w:rPr>
        <w:t>將展示</w:t>
      </w:r>
      <w:r w:rsidR="002A4043">
        <w:rPr>
          <w:rFonts w:eastAsia="標楷體" w:hint="eastAsia"/>
          <w:lang w:eastAsia="zh-TW"/>
        </w:rPr>
        <w:t>最新的投影方案，包括</w:t>
      </w:r>
      <w:r w:rsidRPr="00681FD0">
        <w:rPr>
          <w:rFonts w:eastAsia="標楷體"/>
          <w:lang w:eastAsia="zh-TW"/>
        </w:rPr>
        <w:t>專為企業和教育應用所設計的無線互動</w:t>
      </w:r>
      <w:r w:rsidRPr="00681FD0">
        <w:rPr>
          <w:rFonts w:eastAsia="標楷體"/>
          <w:lang w:eastAsia="zh-TW"/>
        </w:rPr>
        <w:t>BYOD</w:t>
      </w:r>
      <w:r w:rsidR="00EB2B3D" w:rsidRPr="00EB2B3D">
        <w:rPr>
          <w:rFonts w:eastAsia="標楷體"/>
          <w:lang w:eastAsia="zh-TW"/>
        </w:rPr>
        <w:t xml:space="preserve"> </w:t>
      </w:r>
      <w:r w:rsidR="00EB2B3D">
        <w:rPr>
          <w:rFonts w:eastAsia="標楷體" w:hint="eastAsia"/>
          <w:lang w:eastAsia="zh-TW"/>
        </w:rPr>
        <w:t>(Bring Your Own D</w:t>
      </w:r>
      <w:r w:rsidR="00EB2B3D" w:rsidRPr="00EB2B3D">
        <w:rPr>
          <w:rFonts w:eastAsia="標楷體" w:hint="eastAsia"/>
          <w:lang w:eastAsia="zh-TW"/>
        </w:rPr>
        <w:t>evice)</w:t>
      </w:r>
      <w:r w:rsidRPr="00681FD0">
        <w:rPr>
          <w:rFonts w:eastAsia="標楷體"/>
          <w:lang w:eastAsia="zh-TW"/>
        </w:rPr>
        <w:t>系統</w:t>
      </w:r>
      <w:proofErr w:type="spellStart"/>
      <w:r w:rsidRPr="00681FD0">
        <w:rPr>
          <w:rFonts w:eastAsia="標楷體"/>
          <w:lang w:eastAsia="zh-TW"/>
        </w:rPr>
        <w:t>NovoPRO</w:t>
      </w:r>
      <w:proofErr w:type="spellEnd"/>
      <w:r w:rsidRPr="00681FD0">
        <w:rPr>
          <w:rFonts w:eastAsia="標楷體"/>
          <w:lang w:eastAsia="zh-TW"/>
        </w:rPr>
        <w:t>、</w:t>
      </w:r>
      <w:r w:rsidR="000E3190" w:rsidRPr="00681FD0">
        <w:rPr>
          <w:rFonts w:eastAsia="標楷體"/>
          <w:lang w:eastAsia="zh-TW"/>
        </w:rPr>
        <w:t>提供內容創建與發佈管理軟體的數位顯示設備</w:t>
      </w:r>
      <w:proofErr w:type="spellStart"/>
      <w:r w:rsidR="000E3190" w:rsidRPr="00681FD0">
        <w:rPr>
          <w:rFonts w:eastAsia="標楷體"/>
          <w:lang w:eastAsia="zh-TW"/>
        </w:rPr>
        <w:t>NovoDS</w:t>
      </w:r>
      <w:proofErr w:type="spellEnd"/>
      <w:r w:rsidR="000E3190" w:rsidRPr="00681FD0">
        <w:rPr>
          <w:rFonts w:eastAsia="標楷體"/>
          <w:lang w:eastAsia="zh-TW"/>
        </w:rPr>
        <w:t>、輕巧</w:t>
      </w:r>
      <w:proofErr w:type="gramStart"/>
      <w:r w:rsidR="000E3190" w:rsidRPr="00681FD0">
        <w:rPr>
          <w:rFonts w:eastAsia="標楷體"/>
          <w:lang w:eastAsia="zh-TW"/>
        </w:rPr>
        <w:t>便攜且能</w:t>
      </w:r>
      <w:proofErr w:type="gramEnd"/>
      <w:r w:rsidR="000E3190" w:rsidRPr="00681FD0">
        <w:rPr>
          <w:rFonts w:eastAsia="標楷體"/>
          <w:lang w:eastAsia="zh-TW"/>
        </w:rPr>
        <w:t>透過</w:t>
      </w:r>
      <w:r w:rsidR="000E3190" w:rsidRPr="00681FD0">
        <w:rPr>
          <w:rFonts w:eastAsia="標楷體"/>
          <w:lang w:eastAsia="zh-TW"/>
        </w:rPr>
        <w:t>Android</w:t>
      </w:r>
      <w:r w:rsidR="000E3190" w:rsidRPr="00681FD0">
        <w:rPr>
          <w:rFonts w:eastAsia="標楷體"/>
          <w:lang w:eastAsia="zh-TW"/>
        </w:rPr>
        <w:t>和</w:t>
      </w:r>
      <w:r w:rsidR="000E3190" w:rsidRPr="00681FD0">
        <w:rPr>
          <w:rFonts w:eastAsia="標楷體"/>
          <w:lang w:eastAsia="zh-TW"/>
        </w:rPr>
        <w:t>iOS</w:t>
      </w:r>
      <w:r w:rsidR="000E3190" w:rsidRPr="00681FD0">
        <w:rPr>
          <w:rFonts w:eastAsia="標楷體"/>
          <w:lang w:eastAsia="zh-TW"/>
        </w:rPr>
        <w:t>設備無線分享內容的口袋型投影機</w:t>
      </w:r>
      <w:r w:rsidR="000E3190" w:rsidRPr="00681FD0">
        <w:rPr>
          <w:rFonts w:eastAsia="標楷體"/>
          <w:lang w:eastAsia="zh-TW"/>
        </w:rPr>
        <w:t xml:space="preserve"> </w:t>
      </w:r>
      <w:proofErr w:type="spellStart"/>
      <w:r w:rsidR="000E3190" w:rsidRPr="00681FD0">
        <w:rPr>
          <w:rFonts w:eastAsia="標楷體"/>
          <w:lang w:eastAsia="zh-TW"/>
        </w:rPr>
        <w:t>Qumi</w:t>
      </w:r>
      <w:proofErr w:type="spellEnd"/>
      <w:r w:rsidR="00730D25">
        <w:rPr>
          <w:rFonts w:eastAsia="標楷體" w:hint="eastAsia"/>
          <w:lang w:eastAsia="zh-TW"/>
        </w:rPr>
        <w:t xml:space="preserve"> Q6</w:t>
      </w:r>
      <w:r w:rsidR="000E3190" w:rsidRPr="00681FD0">
        <w:rPr>
          <w:rFonts w:eastAsia="標楷體"/>
          <w:lang w:eastAsia="zh-TW"/>
        </w:rPr>
        <w:t>、以及</w:t>
      </w:r>
      <w:r w:rsidRPr="00681FD0">
        <w:rPr>
          <w:rFonts w:eastAsia="標楷體"/>
          <w:lang w:eastAsia="zh-TW"/>
        </w:rPr>
        <w:t>最新的家庭劇院</w:t>
      </w:r>
      <w:r w:rsidR="000E3190" w:rsidRPr="00681FD0">
        <w:rPr>
          <w:rFonts w:eastAsia="標楷體"/>
          <w:lang w:eastAsia="zh-TW"/>
        </w:rPr>
        <w:t>H5098</w:t>
      </w:r>
      <w:r w:rsidR="000E3190" w:rsidRPr="00681FD0">
        <w:rPr>
          <w:rFonts w:eastAsia="標楷體"/>
          <w:lang w:eastAsia="zh-TW"/>
        </w:rPr>
        <w:t>投影機。</w:t>
      </w:r>
    </w:p>
    <w:p w:rsidR="00224339" w:rsidRPr="00224339" w:rsidRDefault="00224339" w:rsidP="00224339">
      <w:pPr>
        <w:pStyle w:val="yiv2182289416msonormal"/>
        <w:numPr>
          <w:ilvl w:val="0"/>
          <w:numId w:val="3"/>
        </w:numPr>
        <w:snapToGrid w:val="0"/>
        <w:spacing w:beforeLines="50" w:before="180" w:beforeAutospacing="0" w:afterLines="50" w:after="180" w:afterAutospacing="0" w:line="360" w:lineRule="exact"/>
        <w:jc w:val="both"/>
        <w:rPr>
          <w:rFonts w:eastAsia="標楷體"/>
          <w:lang w:eastAsia="zh-TW"/>
        </w:rPr>
      </w:pPr>
      <w:proofErr w:type="spellStart"/>
      <w:r w:rsidRPr="00224339">
        <w:rPr>
          <w:rFonts w:eastAsia="標楷體"/>
          <w:lang w:eastAsia="zh-TW"/>
        </w:rPr>
        <w:t>Innergie</w:t>
      </w:r>
      <w:proofErr w:type="spellEnd"/>
      <w:r w:rsidRPr="00224339">
        <w:rPr>
          <w:rFonts w:eastAsia="標楷體" w:hint="eastAsia"/>
          <w:lang w:eastAsia="zh-TW"/>
        </w:rPr>
        <w:t>：將展示一系列消費性智能電源商品，包括搭載最新</w:t>
      </w:r>
      <w:r w:rsidRPr="00224339">
        <w:rPr>
          <w:rFonts w:eastAsia="標楷體"/>
          <w:lang w:eastAsia="zh-TW"/>
        </w:rPr>
        <w:t>USB-C</w:t>
      </w:r>
      <w:r w:rsidRPr="00224339">
        <w:rPr>
          <w:rFonts w:eastAsia="標楷體" w:hint="eastAsia"/>
          <w:lang w:eastAsia="zh-TW"/>
        </w:rPr>
        <w:t>接頭設計的</w:t>
      </w:r>
      <w:proofErr w:type="spellStart"/>
      <w:r w:rsidRPr="00224339">
        <w:rPr>
          <w:rFonts w:eastAsia="標楷體" w:hint="eastAsia"/>
          <w:lang w:eastAsia="zh-TW"/>
        </w:rPr>
        <w:t>P</w:t>
      </w:r>
      <w:r w:rsidRPr="00224339">
        <w:rPr>
          <w:rFonts w:eastAsia="標楷體"/>
          <w:lang w:eastAsia="zh-TW"/>
        </w:rPr>
        <w:t>owerGear</w:t>
      </w:r>
      <w:proofErr w:type="spellEnd"/>
      <w:r w:rsidRPr="00224339">
        <w:rPr>
          <w:rFonts w:eastAsia="標楷體"/>
          <w:lang w:eastAsia="zh-TW"/>
        </w:rPr>
        <w:t xml:space="preserve"> USB-C 45</w:t>
      </w:r>
      <w:r w:rsidRPr="00224339">
        <w:rPr>
          <w:rFonts w:eastAsia="標楷體" w:hint="eastAsia"/>
          <w:lang w:eastAsia="zh-TW"/>
        </w:rPr>
        <w:t>、為市場上第一個集合四種不同直流電壓輸出</w:t>
      </w:r>
      <w:proofErr w:type="gramStart"/>
      <w:r w:rsidRPr="00224339">
        <w:rPr>
          <w:rFonts w:eastAsia="標楷體" w:hint="eastAsia"/>
          <w:lang w:eastAsia="zh-TW"/>
        </w:rPr>
        <w:t>的筆電充電器</w:t>
      </w:r>
      <w:proofErr w:type="gramEnd"/>
      <w:r w:rsidRPr="00224339">
        <w:rPr>
          <w:rFonts w:eastAsia="標楷體" w:hint="eastAsia"/>
          <w:lang w:eastAsia="zh-TW"/>
        </w:rPr>
        <w:t>。多款時尚新品也將在</w:t>
      </w:r>
      <w:r w:rsidRPr="00224339">
        <w:rPr>
          <w:rFonts w:eastAsia="標楷體"/>
          <w:lang w:eastAsia="zh-TW"/>
        </w:rPr>
        <w:t>CES</w:t>
      </w:r>
      <w:r w:rsidRPr="00224339">
        <w:rPr>
          <w:rFonts w:eastAsia="標楷體" w:hint="eastAsia"/>
          <w:lang w:eastAsia="zh-TW"/>
        </w:rPr>
        <w:t>首度曝光，包括</w:t>
      </w:r>
      <w:proofErr w:type="gramStart"/>
      <w:r w:rsidRPr="00224339">
        <w:rPr>
          <w:rFonts w:eastAsia="標楷體" w:hint="eastAsia"/>
          <w:lang w:eastAsia="zh-TW"/>
        </w:rPr>
        <w:t>甫</w:t>
      </w:r>
      <w:proofErr w:type="gramEnd"/>
      <w:r w:rsidRPr="00224339">
        <w:rPr>
          <w:rFonts w:eastAsia="標楷體" w:hint="eastAsia"/>
          <w:lang w:eastAsia="zh-TW"/>
        </w:rPr>
        <w:t>獲得</w:t>
      </w:r>
      <w:r w:rsidRPr="00224339">
        <w:rPr>
          <w:rFonts w:eastAsia="標楷體" w:hint="eastAsia"/>
          <w:lang w:eastAsia="zh-TW"/>
        </w:rPr>
        <w:t>2016</w:t>
      </w:r>
      <w:r w:rsidRPr="00224339">
        <w:rPr>
          <w:rFonts w:eastAsia="標楷體" w:hint="eastAsia"/>
          <w:lang w:eastAsia="zh-TW"/>
        </w:rPr>
        <w:t>台灣精品獎殊榮的旅行萬</w:t>
      </w:r>
      <w:proofErr w:type="gramStart"/>
      <w:r w:rsidRPr="00224339">
        <w:rPr>
          <w:rFonts w:eastAsia="標楷體" w:hint="eastAsia"/>
          <w:lang w:eastAsia="zh-TW"/>
        </w:rPr>
        <w:t>用筆電充電器</w:t>
      </w:r>
      <w:proofErr w:type="spellStart"/>
      <w:proofErr w:type="gramEnd"/>
      <w:r w:rsidRPr="00224339">
        <w:rPr>
          <w:rFonts w:eastAsia="標楷體"/>
          <w:lang w:eastAsia="zh-TW"/>
        </w:rPr>
        <w:t>PowerGear</w:t>
      </w:r>
      <w:proofErr w:type="spellEnd"/>
      <w:r w:rsidRPr="00224339">
        <w:rPr>
          <w:rFonts w:eastAsia="標楷體"/>
          <w:lang w:eastAsia="zh-TW"/>
        </w:rPr>
        <w:t xml:space="preserve"> ICE 65</w:t>
      </w:r>
      <w:r w:rsidRPr="00224339">
        <w:rPr>
          <w:rFonts w:eastAsia="標楷體" w:hint="eastAsia"/>
          <w:lang w:eastAsia="zh-TW"/>
        </w:rPr>
        <w:t>，可轉換插頭設計適用全球，另可搭配</w:t>
      </w:r>
      <w:proofErr w:type="spellStart"/>
      <w:r w:rsidRPr="00224339">
        <w:rPr>
          <w:rFonts w:eastAsia="標楷體" w:hint="eastAsia"/>
          <w:lang w:eastAsia="zh-TW"/>
        </w:rPr>
        <w:t>LifeHub</w:t>
      </w:r>
      <w:proofErr w:type="spellEnd"/>
      <w:r w:rsidRPr="00224339">
        <w:rPr>
          <w:rFonts w:eastAsia="標楷體" w:hint="eastAsia"/>
          <w:lang w:eastAsia="zh-TW"/>
        </w:rPr>
        <w:t xml:space="preserve"> Plus 3-USBs</w:t>
      </w:r>
      <w:proofErr w:type="gramStart"/>
      <w:r w:rsidRPr="00224339">
        <w:rPr>
          <w:rFonts w:eastAsia="標楷體" w:hint="eastAsia"/>
          <w:lang w:eastAsia="zh-TW"/>
        </w:rPr>
        <w:t>極速快充電源</w:t>
      </w:r>
      <w:proofErr w:type="gramEnd"/>
      <w:r w:rsidRPr="00224339">
        <w:rPr>
          <w:rFonts w:eastAsia="標楷體" w:hint="eastAsia"/>
          <w:lang w:eastAsia="zh-TW"/>
        </w:rPr>
        <w:t>分享器，實現智能充電也能歡樂分享的產品設計理念。</w:t>
      </w:r>
    </w:p>
    <w:p w:rsidR="007F3B63" w:rsidRPr="00D70EDB" w:rsidRDefault="000325BC" w:rsidP="00D70EDB">
      <w:pPr>
        <w:pStyle w:val="yiv2182289416msonormal"/>
        <w:numPr>
          <w:ilvl w:val="0"/>
          <w:numId w:val="3"/>
        </w:numPr>
        <w:snapToGrid w:val="0"/>
        <w:spacing w:beforeLines="50" w:before="180" w:beforeAutospacing="0" w:afterLines="50" w:after="180" w:afterAutospacing="0" w:line="360" w:lineRule="exact"/>
        <w:jc w:val="both"/>
        <w:rPr>
          <w:rFonts w:eastAsia="標楷體"/>
          <w:color w:val="000000" w:themeColor="text1"/>
          <w:lang w:eastAsia="zh-TW"/>
        </w:rPr>
      </w:pPr>
      <w:r>
        <w:rPr>
          <w:rFonts w:eastAsia="標楷體" w:hint="eastAsia"/>
          <w:lang w:eastAsia="zh-TW"/>
        </w:rPr>
        <w:t>更多台達</w:t>
      </w:r>
      <w:r w:rsidR="007F3B63" w:rsidRPr="00681FD0">
        <w:rPr>
          <w:rFonts w:eastAsia="標楷體"/>
          <w:lang w:eastAsia="zh-TW"/>
        </w:rPr>
        <w:t>最新</w:t>
      </w:r>
      <w:r>
        <w:rPr>
          <w:rFonts w:eastAsia="標楷體" w:hint="eastAsia"/>
          <w:lang w:eastAsia="zh-TW"/>
        </w:rPr>
        <w:t>的</w:t>
      </w:r>
      <w:r w:rsidR="007F3B63" w:rsidRPr="00681FD0">
        <w:rPr>
          <w:rFonts w:eastAsia="標楷體"/>
          <w:lang w:eastAsia="zh-TW"/>
        </w:rPr>
        <w:t>節能解決方案</w:t>
      </w:r>
      <w:r>
        <w:rPr>
          <w:rFonts w:eastAsia="標楷體" w:hint="eastAsia"/>
          <w:lang w:eastAsia="zh-TW"/>
        </w:rPr>
        <w:t>都將呈現給所有消費者，包括：</w:t>
      </w:r>
      <w:r w:rsidR="00BA6C35" w:rsidRPr="00681FD0">
        <w:rPr>
          <w:rFonts w:eastAsia="標楷體"/>
          <w:lang w:eastAsia="zh-TW"/>
        </w:rPr>
        <w:t>內建藍牙喇叭的</w:t>
      </w:r>
      <w:proofErr w:type="spellStart"/>
      <w:r w:rsidR="007F3B63" w:rsidRPr="00681FD0">
        <w:rPr>
          <w:rFonts w:eastAsia="標楷體"/>
          <w:lang w:eastAsia="zh-TW"/>
        </w:rPr>
        <w:t>Breez</w:t>
      </w:r>
      <w:proofErr w:type="spellEnd"/>
      <w:r w:rsidR="007F3B63" w:rsidRPr="00681FD0">
        <w:rPr>
          <w:rFonts w:eastAsia="標楷體"/>
          <w:lang w:eastAsia="zh-TW"/>
        </w:rPr>
        <w:t xml:space="preserve"> Integrity</w:t>
      </w:r>
      <w:r w:rsidR="007F3B63" w:rsidRPr="00681FD0">
        <w:rPr>
          <w:rFonts w:eastAsia="標楷體"/>
          <w:lang w:eastAsia="zh-TW"/>
        </w:rPr>
        <w:t>系列節能</w:t>
      </w:r>
      <w:proofErr w:type="gramStart"/>
      <w:r w:rsidR="007F3B63" w:rsidRPr="00681FD0">
        <w:rPr>
          <w:rFonts w:eastAsia="標楷體"/>
          <w:lang w:eastAsia="zh-TW"/>
        </w:rPr>
        <w:t>換氣扇</w:t>
      </w:r>
      <w:r w:rsidR="00BA6C35" w:rsidRPr="00681FD0">
        <w:rPr>
          <w:rFonts w:eastAsia="標楷體"/>
          <w:lang w:eastAsia="zh-TW"/>
        </w:rPr>
        <w:t>與內建</w:t>
      </w:r>
      <w:proofErr w:type="gramEnd"/>
      <w:r w:rsidR="00BA6C35" w:rsidRPr="00681FD0">
        <w:rPr>
          <w:rFonts w:eastAsia="標楷體"/>
          <w:lang w:eastAsia="zh-TW"/>
        </w:rPr>
        <w:t>LED</w:t>
      </w:r>
      <w:r w:rsidR="00BA6C35" w:rsidRPr="00681FD0">
        <w:rPr>
          <w:rFonts w:eastAsia="標楷體"/>
          <w:lang w:eastAsia="zh-TW"/>
        </w:rPr>
        <w:t>燈的</w:t>
      </w:r>
      <w:proofErr w:type="spellStart"/>
      <w:r w:rsidR="00BA6C35" w:rsidRPr="00681FD0">
        <w:rPr>
          <w:rFonts w:eastAsia="標楷體"/>
          <w:lang w:eastAsia="zh-TW"/>
        </w:rPr>
        <w:t>Breez</w:t>
      </w:r>
      <w:proofErr w:type="spellEnd"/>
      <w:r w:rsidR="009543A4">
        <w:rPr>
          <w:rFonts w:eastAsia="標楷體" w:hint="eastAsia"/>
          <w:lang w:eastAsia="zh-TW"/>
        </w:rPr>
        <w:t xml:space="preserve"> </w:t>
      </w:r>
      <w:proofErr w:type="spellStart"/>
      <w:r w:rsidR="00BA6C35" w:rsidRPr="00681FD0">
        <w:rPr>
          <w:rFonts w:eastAsia="標楷體"/>
          <w:lang w:eastAsia="zh-TW"/>
        </w:rPr>
        <w:t>GreenBuilder</w:t>
      </w:r>
      <w:proofErr w:type="spellEnd"/>
      <w:r w:rsidR="009543A4">
        <w:rPr>
          <w:rFonts w:eastAsia="標楷體" w:hint="eastAsia"/>
          <w:lang w:eastAsia="zh-TW"/>
        </w:rPr>
        <w:t>換氣扇</w:t>
      </w:r>
      <w:r>
        <w:rPr>
          <w:rFonts w:eastAsia="標楷體" w:hint="eastAsia"/>
          <w:lang w:eastAsia="zh-TW"/>
        </w:rPr>
        <w:t>；</w:t>
      </w:r>
      <w:r w:rsidR="00BA6C35" w:rsidRPr="00681FD0">
        <w:rPr>
          <w:rFonts w:eastAsia="標楷體"/>
          <w:lang w:eastAsia="zh-TW"/>
        </w:rPr>
        <w:t>最新的</w:t>
      </w:r>
      <w:r w:rsidR="007F3B63" w:rsidRPr="00681FD0">
        <w:rPr>
          <w:rFonts w:eastAsia="標楷體"/>
          <w:lang w:eastAsia="zh-TW"/>
        </w:rPr>
        <w:t xml:space="preserve">AC Level 2 </w:t>
      </w:r>
      <w:r w:rsidR="007F3B63" w:rsidRPr="00681FD0">
        <w:rPr>
          <w:rFonts w:eastAsia="標楷體"/>
          <w:lang w:eastAsia="zh-TW"/>
        </w:rPr>
        <w:t>電動車充電樁</w:t>
      </w:r>
      <w:r w:rsidR="00BA6C35" w:rsidRPr="00681FD0">
        <w:rPr>
          <w:rFonts w:eastAsia="標楷體"/>
          <w:lang w:eastAsia="zh-TW"/>
        </w:rPr>
        <w:t>具備體積小、輕巧、智慧</w:t>
      </w:r>
      <w:r w:rsidR="009543A4">
        <w:rPr>
          <w:rFonts w:eastAsia="標楷體" w:hint="eastAsia"/>
          <w:lang w:eastAsia="zh-TW"/>
        </w:rPr>
        <w:t>型</w:t>
      </w:r>
      <w:r w:rsidR="00D70EDB">
        <w:rPr>
          <w:rFonts w:eastAsia="標楷體"/>
          <w:lang w:eastAsia="zh-TW"/>
        </w:rPr>
        <w:t>設計，</w:t>
      </w:r>
      <w:r w:rsidR="00BA6C35" w:rsidRPr="00681FD0">
        <w:rPr>
          <w:rFonts w:eastAsia="標楷體"/>
          <w:lang w:eastAsia="zh-TW"/>
        </w:rPr>
        <w:t>為住宅和商業應用的理想解決方案</w:t>
      </w:r>
      <w:r>
        <w:rPr>
          <w:rFonts w:eastAsia="標楷體" w:hint="eastAsia"/>
          <w:lang w:eastAsia="zh-TW"/>
        </w:rPr>
        <w:t>；</w:t>
      </w:r>
      <w:r w:rsidR="00BA6C35" w:rsidRPr="00681FD0">
        <w:rPr>
          <w:rFonts w:eastAsia="標楷體"/>
          <w:lang w:eastAsia="zh-TW"/>
        </w:rPr>
        <w:t>台達的</w:t>
      </w:r>
      <w:r w:rsidR="00BA6C35" w:rsidRPr="00681FD0">
        <w:rPr>
          <w:rFonts w:eastAsia="標楷體"/>
          <w:lang w:eastAsia="zh-TW"/>
        </w:rPr>
        <w:t>SOLIVIA</w:t>
      </w:r>
      <w:r w:rsidR="007F3B63" w:rsidRPr="00681FD0">
        <w:rPr>
          <w:rFonts w:eastAsia="標楷體"/>
          <w:lang w:eastAsia="zh-TW"/>
        </w:rPr>
        <w:t>太陽能電源轉換器，</w:t>
      </w:r>
      <w:r w:rsidR="00BA6C35" w:rsidRPr="00681FD0">
        <w:rPr>
          <w:rFonts w:eastAsia="標楷體"/>
          <w:lang w:eastAsia="zh-TW"/>
        </w:rPr>
        <w:t>提供高轉換效率以及</w:t>
      </w:r>
      <w:r w:rsidR="007F3B63" w:rsidRPr="00681FD0">
        <w:rPr>
          <w:rFonts w:eastAsia="標楷體"/>
          <w:lang w:eastAsia="zh-TW"/>
        </w:rPr>
        <w:t>智能</w:t>
      </w:r>
      <w:r w:rsidR="00677067" w:rsidRPr="00677067">
        <w:rPr>
          <w:rFonts w:eastAsia="標楷體"/>
          <w:lang w:eastAsia="zh-TW"/>
        </w:rPr>
        <w:t>最大功率追蹤技術</w:t>
      </w:r>
      <w:r w:rsidR="00677067">
        <w:rPr>
          <w:rFonts w:eastAsia="標楷體" w:hint="eastAsia"/>
          <w:lang w:eastAsia="zh-TW"/>
        </w:rPr>
        <w:t>(</w:t>
      </w:r>
      <w:r w:rsidR="00224339" w:rsidRPr="00224339">
        <w:rPr>
          <w:rFonts w:eastAsia="標楷體"/>
          <w:lang w:eastAsia="zh-TW"/>
        </w:rPr>
        <w:t>Maximum power point</w:t>
      </w:r>
      <w:r w:rsidR="00677067">
        <w:rPr>
          <w:rFonts w:eastAsia="標楷體" w:hint="eastAsia"/>
          <w:lang w:eastAsia="zh-TW"/>
        </w:rPr>
        <w:t xml:space="preserve"> tracking</w:t>
      </w:r>
      <w:r w:rsidR="00677067">
        <w:rPr>
          <w:rFonts w:eastAsia="標楷體" w:hint="eastAsia"/>
          <w:lang w:eastAsia="zh-TW"/>
        </w:rPr>
        <w:t>，</w:t>
      </w:r>
      <w:r w:rsidR="00677067" w:rsidRPr="00681FD0">
        <w:rPr>
          <w:rFonts w:eastAsia="標楷體"/>
          <w:lang w:eastAsia="zh-TW"/>
        </w:rPr>
        <w:t>MPP</w:t>
      </w:r>
      <w:r w:rsidR="00677067">
        <w:rPr>
          <w:rFonts w:eastAsia="標楷體" w:hint="eastAsia"/>
          <w:lang w:eastAsia="zh-TW"/>
        </w:rPr>
        <w:t>T</w:t>
      </w:r>
      <w:r w:rsidR="00224339" w:rsidRPr="00D70EDB">
        <w:rPr>
          <w:rFonts w:eastAsia="標楷體" w:hint="eastAsia"/>
          <w:lang w:eastAsia="zh-TW"/>
        </w:rPr>
        <w:t>)</w:t>
      </w:r>
      <w:r w:rsidR="00BA6C35" w:rsidRPr="00D70EDB">
        <w:rPr>
          <w:rFonts w:eastAsia="標楷體"/>
          <w:lang w:eastAsia="zh-TW"/>
        </w:rPr>
        <w:t>等創新功能。</w:t>
      </w:r>
    </w:p>
    <w:p w:rsidR="00BA6C35" w:rsidRPr="009543A4" w:rsidRDefault="00BA6C35" w:rsidP="0090767B">
      <w:pPr>
        <w:widowControl w:val="0"/>
        <w:spacing w:line="0" w:lineRule="atLeast"/>
        <w:rPr>
          <w:rFonts w:eastAsia="標楷體"/>
          <w:bCs/>
          <w:color w:val="000000" w:themeColor="text1"/>
          <w:lang w:eastAsia="zh-TW"/>
        </w:rPr>
      </w:pPr>
    </w:p>
    <w:p w:rsidR="00BA6C35" w:rsidRPr="00681FD0" w:rsidRDefault="00BA6C35" w:rsidP="00BA6C35">
      <w:pPr>
        <w:adjustRightInd w:val="0"/>
        <w:snapToGrid w:val="0"/>
        <w:spacing w:line="360" w:lineRule="exact"/>
        <w:ind w:rightChars="11" w:right="26"/>
        <w:rPr>
          <w:rFonts w:eastAsia="標楷體"/>
          <w:b/>
          <w:lang w:eastAsia="zh-TW"/>
        </w:rPr>
      </w:pPr>
      <w:r w:rsidRPr="00681FD0">
        <w:rPr>
          <w:rFonts w:eastAsia="標楷體"/>
          <w:b/>
          <w:lang w:eastAsia="zh-TW"/>
        </w:rPr>
        <w:t>關於台達</w:t>
      </w:r>
    </w:p>
    <w:p w:rsidR="00BA6C35" w:rsidRPr="00681FD0" w:rsidRDefault="00BA6C35" w:rsidP="00BA6C35">
      <w:pPr>
        <w:adjustRightInd w:val="0"/>
        <w:snapToGrid w:val="0"/>
        <w:spacing w:line="360" w:lineRule="exact"/>
        <w:ind w:rightChars="11" w:right="26"/>
        <w:rPr>
          <w:rFonts w:eastAsia="標楷體"/>
          <w:b/>
          <w:lang w:eastAsia="zh-TW"/>
        </w:rPr>
      </w:pPr>
    </w:p>
    <w:p w:rsidR="00BA6C35" w:rsidRPr="00681FD0" w:rsidRDefault="00BA6C35" w:rsidP="00BA6C35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eastAsia="標楷體"/>
          <w:bCs/>
          <w:lang w:eastAsia="zh-TW"/>
        </w:rPr>
      </w:pPr>
      <w:r w:rsidRPr="00681FD0">
        <w:rPr>
          <w:rFonts w:eastAsia="標楷體"/>
          <w:bCs/>
          <w:lang w:eastAsia="zh-TW"/>
        </w:rPr>
        <w:t>台達創立於</w:t>
      </w:r>
      <w:r w:rsidRPr="00681FD0">
        <w:rPr>
          <w:rFonts w:eastAsia="標楷體"/>
          <w:bCs/>
          <w:lang w:eastAsia="zh-TW"/>
        </w:rPr>
        <w:t xml:space="preserve"> 1971 </w:t>
      </w:r>
      <w:r w:rsidRPr="00681FD0">
        <w:rPr>
          <w:rFonts w:eastAsia="標楷體"/>
          <w:bCs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681FD0">
        <w:rPr>
          <w:rFonts w:eastAsia="標楷體"/>
          <w:bCs/>
          <w:lang w:eastAsia="zh-TW"/>
        </w:rPr>
        <w:t xml:space="preserve"> </w:t>
      </w:r>
      <w:r w:rsidRPr="00681FD0">
        <w:rPr>
          <w:rFonts w:eastAsia="標楷體"/>
          <w:bCs/>
          <w:lang w:eastAsia="zh-TW"/>
        </w:rPr>
        <w:t>節能</w:t>
      </w:r>
      <w:r w:rsidRPr="00681FD0">
        <w:rPr>
          <w:rFonts w:eastAsia="標楷體"/>
          <w:bCs/>
          <w:lang w:eastAsia="zh-TW"/>
        </w:rPr>
        <w:t xml:space="preserve"> </w:t>
      </w:r>
      <w:r w:rsidRPr="00681FD0">
        <w:rPr>
          <w:rFonts w:eastAsia="標楷體"/>
          <w:bCs/>
          <w:lang w:eastAsia="zh-TW"/>
        </w:rPr>
        <w:t>愛地球」的經營使命，運用電力電子核心技術，整合全球資源與創新研發，深耕</w:t>
      </w:r>
      <w:r w:rsidRPr="00681FD0">
        <w:rPr>
          <w:rFonts w:eastAsia="標楷體"/>
          <w:bCs/>
          <w:lang w:eastAsia="zh-TW"/>
        </w:rPr>
        <w:t xml:space="preserve"> </w:t>
      </w:r>
      <w:r w:rsidRPr="00681FD0">
        <w:rPr>
          <w:rFonts w:eastAsia="標楷體"/>
          <w:bCs/>
          <w:lang w:eastAsia="zh-TW"/>
        </w:rPr>
        <w:t>三大業務範疇，包含「電源及零組件」、「能源管理」與「智能綠生活」。同時，台達積極發展品牌，持續提供高效率且可靠的節能</w:t>
      </w:r>
      <w:r w:rsidRPr="00681FD0">
        <w:rPr>
          <w:rFonts w:eastAsia="標楷體"/>
          <w:bCs/>
          <w:lang w:eastAsia="zh-TW"/>
        </w:rPr>
        <w:lastRenderedPageBreak/>
        <w:t>整體解決方案。台達營運據點遍佈全球，在台灣、中國大陸、美國、泰國、日本、新加坡、墨</w:t>
      </w:r>
      <w:r w:rsidRPr="00681FD0">
        <w:rPr>
          <w:rFonts w:eastAsia="標楷體"/>
          <w:bCs/>
          <w:lang w:eastAsia="zh-TW"/>
        </w:rPr>
        <w:t xml:space="preserve"> </w:t>
      </w:r>
      <w:r w:rsidRPr="00681FD0">
        <w:rPr>
          <w:rFonts w:eastAsia="標楷體"/>
          <w:bCs/>
          <w:lang w:eastAsia="zh-TW"/>
        </w:rPr>
        <w:t>西哥、印度、巴西以及歐洲等地設有研發中心和生產基地。</w:t>
      </w:r>
    </w:p>
    <w:p w:rsidR="00BA6C35" w:rsidRPr="00681FD0" w:rsidRDefault="00BA6C35" w:rsidP="00BA6C35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eastAsia="標楷體"/>
          <w:bCs/>
          <w:lang w:eastAsia="zh-TW"/>
        </w:rPr>
      </w:pPr>
      <w:r w:rsidRPr="00681FD0">
        <w:rPr>
          <w:rFonts w:eastAsia="標楷體"/>
          <w:bCs/>
          <w:lang w:eastAsia="zh-TW"/>
        </w:rPr>
        <w:t>近年來，台達陸續榮獲多項國際榮耀與肯定。自</w:t>
      </w:r>
      <w:r w:rsidRPr="00681FD0">
        <w:rPr>
          <w:rFonts w:eastAsia="標楷體"/>
          <w:bCs/>
          <w:lang w:eastAsia="zh-TW"/>
        </w:rPr>
        <w:t>2011</w:t>
      </w:r>
      <w:r w:rsidRPr="00681FD0">
        <w:rPr>
          <w:rFonts w:eastAsia="標楷體"/>
          <w:bCs/>
          <w:lang w:eastAsia="zh-TW"/>
        </w:rPr>
        <w:t>年起，連續五年入選</w:t>
      </w:r>
      <w:proofErr w:type="gramStart"/>
      <w:r w:rsidRPr="00681FD0">
        <w:rPr>
          <w:rFonts w:eastAsia="標楷體"/>
          <w:bCs/>
          <w:lang w:eastAsia="zh-TW"/>
        </w:rPr>
        <w:t>道瓊永續</w:t>
      </w:r>
      <w:proofErr w:type="gramEnd"/>
      <w:r w:rsidRPr="00681FD0">
        <w:rPr>
          <w:rFonts w:eastAsia="標楷體"/>
          <w:bCs/>
          <w:lang w:eastAsia="zh-TW"/>
        </w:rPr>
        <w:t>指數</w:t>
      </w:r>
      <w:r w:rsidRPr="00681FD0">
        <w:rPr>
          <w:rFonts w:eastAsia="標楷體"/>
          <w:bCs/>
          <w:lang w:eastAsia="zh-TW"/>
        </w:rPr>
        <w:t xml:space="preserve">(Dow Jones Sustainability Indexes, </w:t>
      </w:r>
      <w:r w:rsidRPr="00681FD0">
        <w:rPr>
          <w:rFonts w:eastAsia="標楷體"/>
          <w:bCs/>
          <w:lang w:eastAsia="zh-TW"/>
        </w:rPr>
        <w:t>簡稱</w:t>
      </w:r>
      <w:r w:rsidRPr="00681FD0">
        <w:rPr>
          <w:rFonts w:eastAsia="標楷體"/>
          <w:bCs/>
          <w:lang w:eastAsia="zh-TW"/>
        </w:rPr>
        <w:t xml:space="preserve">DJSI) </w:t>
      </w:r>
      <w:r w:rsidRPr="00681FD0">
        <w:rPr>
          <w:rFonts w:eastAsia="標楷體"/>
          <w:bCs/>
          <w:lang w:eastAsia="zh-TW"/>
        </w:rPr>
        <w:t>之「世界指數」</w:t>
      </w:r>
      <w:r w:rsidRPr="00681FD0">
        <w:rPr>
          <w:rFonts w:eastAsia="標楷體"/>
          <w:bCs/>
          <w:lang w:eastAsia="zh-TW"/>
        </w:rPr>
        <w:t>(DJSI World)</w:t>
      </w:r>
      <w:r w:rsidRPr="00681FD0">
        <w:rPr>
          <w:rFonts w:eastAsia="標楷體"/>
          <w:bCs/>
          <w:lang w:eastAsia="zh-TW"/>
        </w:rPr>
        <w:t>，</w:t>
      </w:r>
      <w:r w:rsidRPr="00681FD0">
        <w:rPr>
          <w:rFonts w:eastAsia="標楷體"/>
          <w:bCs/>
          <w:lang w:eastAsia="zh-TW"/>
        </w:rPr>
        <w:t>2015</w:t>
      </w:r>
      <w:r w:rsidRPr="00681FD0">
        <w:rPr>
          <w:rFonts w:eastAsia="標楷體"/>
          <w:bCs/>
          <w:lang w:eastAsia="zh-TW"/>
        </w:rPr>
        <w:t>年總體評分躍居全球電子設備產業之首，並連續三年蟬聯「新興市場指數」</w:t>
      </w:r>
      <w:r w:rsidRPr="00681FD0">
        <w:rPr>
          <w:rFonts w:eastAsia="標楷體"/>
          <w:bCs/>
          <w:lang w:eastAsia="zh-TW"/>
        </w:rPr>
        <w:t>(DJSI-Emerging Markets)</w:t>
      </w:r>
      <w:r w:rsidRPr="00681FD0">
        <w:rPr>
          <w:rFonts w:eastAsia="標楷體"/>
          <w:bCs/>
          <w:lang w:eastAsia="zh-TW"/>
        </w:rPr>
        <w:t>」；</w:t>
      </w:r>
      <w:r w:rsidRPr="00681FD0">
        <w:rPr>
          <w:rFonts w:eastAsia="標楷體"/>
          <w:bCs/>
          <w:lang w:eastAsia="zh-TW"/>
        </w:rPr>
        <w:t>2014</w:t>
      </w:r>
      <w:r w:rsidRPr="00681FD0">
        <w:rPr>
          <w:rFonts w:eastAsia="標楷體"/>
          <w:bCs/>
          <w:lang w:eastAsia="zh-TW"/>
        </w:rPr>
        <w:t>年</w:t>
      </w:r>
      <w:r w:rsidRPr="00681FD0">
        <w:rPr>
          <w:rFonts w:eastAsia="標楷體"/>
          <w:bCs/>
          <w:lang w:eastAsia="zh-TW"/>
        </w:rPr>
        <w:t>CDP(</w:t>
      </w:r>
      <w:r w:rsidRPr="00681FD0">
        <w:rPr>
          <w:rFonts w:eastAsia="標楷體"/>
          <w:bCs/>
          <w:lang w:eastAsia="zh-TW"/>
        </w:rPr>
        <w:t>國際碳揭露專案</w:t>
      </w:r>
      <w:r w:rsidRPr="00681FD0">
        <w:rPr>
          <w:rFonts w:eastAsia="標楷體"/>
          <w:bCs/>
          <w:lang w:eastAsia="zh-TW"/>
        </w:rPr>
        <w:t>)</w:t>
      </w:r>
      <w:r w:rsidRPr="00681FD0">
        <w:rPr>
          <w:rFonts w:eastAsia="標楷體"/>
          <w:bCs/>
          <w:lang w:eastAsia="zh-TW"/>
        </w:rPr>
        <w:t>年度評比結果揭曉，台達從全球近</w:t>
      </w:r>
      <w:r w:rsidRPr="00681FD0">
        <w:rPr>
          <w:rFonts w:eastAsia="標楷體"/>
          <w:bCs/>
          <w:lang w:eastAsia="zh-TW"/>
        </w:rPr>
        <w:t>2,000</w:t>
      </w:r>
      <w:r w:rsidRPr="00681FD0">
        <w:rPr>
          <w:rFonts w:eastAsia="標楷體"/>
          <w:bCs/>
          <w:lang w:eastAsia="zh-TW"/>
        </w:rPr>
        <w:t>家參與</w:t>
      </w:r>
      <w:r w:rsidRPr="00681FD0">
        <w:rPr>
          <w:rFonts w:eastAsia="標楷體"/>
          <w:bCs/>
          <w:lang w:eastAsia="zh-TW"/>
        </w:rPr>
        <w:t>CDP</w:t>
      </w:r>
      <w:r w:rsidRPr="00681FD0">
        <w:rPr>
          <w:rFonts w:eastAsia="標楷體"/>
          <w:bCs/>
          <w:lang w:eastAsia="zh-TW"/>
        </w:rPr>
        <w:t>評比的上市企業中脫穎而出，不僅獲得最高等級</w:t>
      </w:r>
      <w:r w:rsidRPr="00681FD0">
        <w:rPr>
          <w:rFonts w:eastAsia="標楷體"/>
          <w:bCs/>
          <w:lang w:eastAsia="zh-TW"/>
        </w:rPr>
        <w:t>A</w:t>
      </w:r>
      <w:r w:rsidRPr="00681FD0">
        <w:rPr>
          <w:rFonts w:eastAsia="標楷體"/>
          <w:bCs/>
          <w:lang w:eastAsia="zh-TW"/>
        </w:rPr>
        <w:t>級評價，更是大中華區唯一入選氣候績效領導指數</w:t>
      </w:r>
      <w:r w:rsidRPr="00681FD0">
        <w:rPr>
          <w:rFonts w:eastAsia="標楷體"/>
          <w:bCs/>
          <w:lang w:eastAsia="zh-TW"/>
        </w:rPr>
        <w:t xml:space="preserve"> (Climate Performance Leadership Index, CPLI)</w:t>
      </w:r>
      <w:r w:rsidRPr="00681FD0">
        <w:rPr>
          <w:rFonts w:eastAsia="標楷體"/>
          <w:bCs/>
          <w:lang w:eastAsia="zh-TW"/>
        </w:rPr>
        <w:t>之企業。</w:t>
      </w:r>
      <w:r w:rsidRPr="00681FD0">
        <w:rPr>
          <w:rFonts w:eastAsia="標楷體"/>
          <w:bCs/>
          <w:lang w:eastAsia="zh-TW"/>
        </w:rPr>
        <w:t xml:space="preserve"> </w:t>
      </w:r>
    </w:p>
    <w:p w:rsidR="00BA6C35" w:rsidRDefault="00BA6C35" w:rsidP="00BA6C35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eastAsia="標楷體"/>
          <w:lang w:val="en-AU" w:eastAsia="zh-TW"/>
        </w:rPr>
      </w:pPr>
      <w:r w:rsidRPr="00681FD0">
        <w:rPr>
          <w:rFonts w:eastAsia="標楷體"/>
          <w:bCs/>
          <w:lang w:eastAsia="zh-TW"/>
        </w:rPr>
        <w:t>台達集團的詳細資料，請參見：</w:t>
      </w:r>
      <w:hyperlink r:id="rId8" w:history="1">
        <w:r w:rsidRPr="00681FD0">
          <w:rPr>
            <w:rFonts w:eastAsia="標楷體"/>
            <w:lang w:val="en-AU" w:eastAsia="zh-TW"/>
          </w:rPr>
          <w:t>www.deltaww.com</w:t>
        </w:r>
      </w:hyperlink>
    </w:p>
    <w:p w:rsidR="00C70CBE" w:rsidRPr="00681FD0" w:rsidRDefault="00C70CBE" w:rsidP="00BA6C35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eastAsia="標楷體"/>
          <w:lang w:val="en-AU" w:eastAsia="zh-TW"/>
        </w:rPr>
      </w:pP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C70CBE" w:rsidRPr="00201ADF" w:rsidTr="00114604">
        <w:tc>
          <w:tcPr>
            <w:tcW w:w="4380" w:type="dxa"/>
          </w:tcPr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201ADF">
              <w:rPr>
                <w:rFonts w:eastAsia="標楷體"/>
                <w:lang w:eastAsia="zh-TW"/>
              </w:rPr>
              <w:t>發言人：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201ADF">
              <w:rPr>
                <w:rFonts w:eastAsia="標楷體"/>
                <w:lang w:eastAsia="zh-TW"/>
              </w:rPr>
              <w:t>周志宏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201ADF">
              <w:rPr>
                <w:rFonts w:eastAsia="標楷體"/>
                <w:lang w:eastAsia="zh-TW"/>
              </w:rPr>
              <w:t xml:space="preserve">Tel: 02-87972088  </w:t>
            </w:r>
            <w:proofErr w:type="spellStart"/>
            <w:r w:rsidRPr="00201ADF">
              <w:rPr>
                <w:rFonts w:eastAsia="標楷體"/>
                <w:lang w:eastAsia="zh-TW"/>
              </w:rPr>
              <w:t>ext</w:t>
            </w:r>
            <w:proofErr w:type="spellEnd"/>
            <w:r w:rsidRPr="00201ADF">
              <w:rPr>
                <w:rFonts w:eastAsia="標楷體"/>
                <w:lang w:eastAsia="zh-TW"/>
              </w:rPr>
              <w:t>: 5520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lang w:eastAsia="zh-TW"/>
              </w:rPr>
            </w:pPr>
            <w:r w:rsidRPr="00201ADF">
              <w:rPr>
                <w:rFonts w:eastAsia="標楷體"/>
                <w:lang w:eastAsia="zh-TW"/>
              </w:rPr>
              <w:t>Mobile: 0932-113-258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lang w:eastAsia="zh-TW"/>
              </w:rPr>
            </w:pPr>
            <w:r w:rsidRPr="00201ADF">
              <w:rPr>
                <w:rFonts w:eastAsia="標楷體"/>
                <w:lang w:eastAsia="zh-TW"/>
              </w:rPr>
              <w:t xml:space="preserve">e-mail: </w:t>
            </w:r>
            <w:hyperlink r:id="rId9" w:history="1">
              <w:r w:rsidRPr="00201ADF">
                <w:rPr>
                  <w:rFonts w:eastAsia="標楷體"/>
                  <w:lang w:eastAsia="zh-TW"/>
                </w:rPr>
                <w:t>jesse.chou@delta.com.tw</w:t>
              </w:r>
            </w:hyperlink>
          </w:p>
        </w:tc>
        <w:tc>
          <w:tcPr>
            <w:tcW w:w="4140" w:type="dxa"/>
          </w:tcPr>
          <w:p w:rsidR="00C70CBE" w:rsidRPr="00201ADF" w:rsidRDefault="00C70CBE" w:rsidP="00114604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eastAsia="標楷體"/>
                <w:color w:val="000000"/>
              </w:rPr>
            </w:pPr>
            <w:proofErr w:type="spellStart"/>
            <w:r w:rsidRPr="00201ADF">
              <w:rPr>
                <w:rFonts w:eastAsia="標楷體"/>
                <w:color w:val="000000"/>
              </w:rPr>
              <w:t>代理發言人</w:t>
            </w:r>
            <w:proofErr w:type="spellEnd"/>
            <w:r w:rsidRPr="00201ADF">
              <w:rPr>
                <w:rFonts w:eastAsia="標楷體"/>
                <w:color w:val="000000"/>
              </w:rPr>
              <w:t>：</w:t>
            </w:r>
          </w:p>
          <w:p w:rsidR="00C70CBE" w:rsidRPr="00201ADF" w:rsidRDefault="00C70CBE" w:rsidP="00114604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eastAsia="標楷體"/>
                <w:color w:val="000000"/>
                <w:lang w:val="fr-FR"/>
              </w:rPr>
            </w:pPr>
            <w:r w:rsidRPr="00201ADF">
              <w:rPr>
                <w:rFonts w:eastAsia="標楷體"/>
                <w:color w:val="000000"/>
              </w:rPr>
              <w:t>吳美慧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lang w:val="fr-FR"/>
              </w:rPr>
            </w:pPr>
            <w:r w:rsidRPr="00201ADF">
              <w:rPr>
                <w:rFonts w:eastAsia="標楷體"/>
                <w:color w:val="000000"/>
                <w:lang w:val="fr-FR"/>
              </w:rPr>
              <w:t>Tel: 02-87972088  ext: 5528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lang w:val="fr-FR"/>
              </w:rPr>
            </w:pPr>
            <w:r w:rsidRPr="00201ADF">
              <w:rPr>
                <w:rFonts w:eastAsia="標楷體"/>
                <w:color w:val="000000"/>
                <w:lang w:val="fr-FR"/>
              </w:rPr>
              <w:t>Mobile: 0915-228-811</w:t>
            </w:r>
          </w:p>
          <w:p w:rsidR="00C70CBE" w:rsidRPr="00201ADF" w:rsidRDefault="00C70CBE" w:rsidP="00114604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  <w:lang w:val="fr-FR" w:eastAsia="zh-TW"/>
              </w:rPr>
            </w:pPr>
            <w:r w:rsidRPr="00201ADF">
              <w:rPr>
                <w:rFonts w:eastAsia="標楷體"/>
                <w:color w:val="000000"/>
                <w:lang w:val="fr-FR"/>
              </w:rPr>
              <w:t xml:space="preserve">e-mail: </w:t>
            </w:r>
            <w:hyperlink r:id="rId10" w:history="1">
              <w:r w:rsidRPr="00201ADF">
                <w:rPr>
                  <w:rStyle w:val="a9"/>
                  <w:rFonts w:eastAsia="標楷體"/>
                  <w:color w:val="000000"/>
                  <w:lang w:val="fr-FR"/>
                </w:rPr>
                <w:t>may.wu@delta.com.tw</w:t>
              </w:r>
            </w:hyperlink>
          </w:p>
        </w:tc>
      </w:tr>
    </w:tbl>
    <w:p w:rsidR="00BA6C35" w:rsidRPr="00681FD0" w:rsidRDefault="00BA6C35" w:rsidP="00BA6C35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eastAsia="標楷體"/>
          <w:lang w:val="en-AU" w:eastAsia="zh-TW"/>
        </w:rPr>
      </w:pPr>
    </w:p>
    <w:p w:rsidR="005A04CD" w:rsidRPr="00681FD0" w:rsidRDefault="005A04CD" w:rsidP="008245FA">
      <w:pPr>
        <w:spacing w:line="400" w:lineRule="exact"/>
        <w:jc w:val="both"/>
        <w:rPr>
          <w:rFonts w:eastAsia="標楷體"/>
          <w:bCs/>
          <w:color w:val="000000" w:themeColor="text1"/>
          <w:kern w:val="2"/>
          <w:lang w:val="en-AU" w:eastAsia="zh-TW"/>
        </w:rPr>
      </w:pPr>
    </w:p>
    <w:sectPr w:rsidR="005A04CD" w:rsidRPr="00681FD0" w:rsidSect="0090767B">
      <w:headerReference w:type="default" r:id="rId11"/>
      <w:footerReference w:type="even" r:id="rId12"/>
      <w:footerReference w:type="default" r:id="rId13"/>
      <w:pgSz w:w="11906" w:h="16838"/>
      <w:pgMar w:top="1985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10" w:rsidRDefault="00980910" w:rsidP="00F13679">
      <w:r>
        <w:separator/>
      </w:r>
    </w:p>
  </w:endnote>
  <w:endnote w:type="continuationSeparator" w:id="0">
    <w:p w:rsidR="00980910" w:rsidRDefault="00980910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B" w:rsidRDefault="00845BAB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5BAB" w:rsidRDefault="00845BAB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845BAB" w:rsidRDefault="00845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EA" w:rsidRPr="00D077E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45BAB" w:rsidRDefault="00845BAB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10" w:rsidRDefault="00980910" w:rsidP="00F13679">
      <w:r>
        <w:separator/>
      </w:r>
    </w:p>
  </w:footnote>
  <w:footnote w:type="continuationSeparator" w:id="0">
    <w:p w:rsidR="00980910" w:rsidRDefault="00980910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B" w:rsidRDefault="00845BAB" w:rsidP="00B230B1">
    <w:pPr>
      <w:pStyle w:val="a3"/>
      <w:ind w:firstLineChars="3650" w:firstLine="7300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 wp14:anchorId="5A25CC0D" wp14:editId="7711E69C">
          <wp:simplePos x="0" y="0"/>
          <wp:positionH relativeFrom="column">
            <wp:posOffset>-495801</wp:posOffset>
          </wp:positionH>
          <wp:positionV relativeFrom="paragraph">
            <wp:posOffset>-519130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2C00"/>
    <w:rsid w:val="0001337E"/>
    <w:rsid w:val="0001732E"/>
    <w:rsid w:val="000173A4"/>
    <w:rsid w:val="0002087A"/>
    <w:rsid w:val="00023565"/>
    <w:rsid w:val="00030DC5"/>
    <w:rsid w:val="000325BC"/>
    <w:rsid w:val="00036444"/>
    <w:rsid w:val="00036DBB"/>
    <w:rsid w:val="00043081"/>
    <w:rsid w:val="0004489E"/>
    <w:rsid w:val="0005332D"/>
    <w:rsid w:val="000555E3"/>
    <w:rsid w:val="00061977"/>
    <w:rsid w:val="00061EB5"/>
    <w:rsid w:val="00065ECB"/>
    <w:rsid w:val="0006624E"/>
    <w:rsid w:val="00071327"/>
    <w:rsid w:val="000727F8"/>
    <w:rsid w:val="00092E0C"/>
    <w:rsid w:val="000A5C1B"/>
    <w:rsid w:val="000A69BF"/>
    <w:rsid w:val="000A6EEF"/>
    <w:rsid w:val="000B0A36"/>
    <w:rsid w:val="000B1EF7"/>
    <w:rsid w:val="000B5267"/>
    <w:rsid w:val="000D4885"/>
    <w:rsid w:val="000D5523"/>
    <w:rsid w:val="000D68CE"/>
    <w:rsid w:val="000E3179"/>
    <w:rsid w:val="000E3190"/>
    <w:rsid w:val="000E3BD1"/>
    <w:rsid w:val="000E536F"/>
    <w:rsid w:val="000E6AD2"/>
    <w:rsid w:val="000F0200"/>
    <w:rsid w:val="000F1E55"/>
    <w:rsid w:val="000F26A3"/>
    <w:rsid w:val="000F2B59"/>
    <w:rsid w:val="000F5B5C"/>
    <w:rsid w:val="001030B7"/>
    <w:rsid w:val="001031FC"/>
    <w:rsid w:val="00115798"/>
    <w:rsid w:val="00124638"/>
    <w:rsid w:val="001250D2"/>
    <w:rsid w:val="001375A6"/>
    <w:rsid w:val="0013771C"/>
    <w:rsid w:val="00143446"/>
    <w:rsid w:val="00145991"/>
    <w:rsid w:val="001462C5"/>
    <w:rsid w:val="001740D8"/>
    <w:rsid w:val="0017668F"/>
    <w:rsid w:val="001822FA"/>
    <w:rsid w:val="00193E4E"/>
    <w:rsid w:val="00194D9A"/>
    <w:rsid w:val="00196ADC"/>
    <w:rsid w:val="001A1772"/>
    <w:rsid w:val="001A3496"/>
    <w:rsid w:val="001C0E15"/>
    <w:rsid w:val="001C2AD5"/>
    <w:rsid w:val="001C42EB"/>
    <w:rsid w:val="001D2164"/>
    <w:rsid w:val="001F0305"/>
    <w:rsid w:val="001F1AEC"/>
    <w:rsid w:val="001F5D1C"/>
    <w:rsid w:val="00201ADF"/>
    <w:rsid w:val="002049A5"/>
    <w:rsid w:val="002062E1"/>
    <w:rsid w:val="0021262A"/>
    <w:rsid w:val="002165DF"/>
    <w:rsid w:val="0022079A"/>
    <w:rsid w:val="00223CA3"/>
    <w:rsid w:val="00224339"/>
    <w:rsid w:val="00226E51"/>
    <w:rsid w:val="0022724D"/>
    <w:rsid w:val="0023277B"/>
    <w:rsid w:val="0023401A"/>
    <w:rsid w:val="0023555F"/>
    <w:rsid w:val="002370FB"/>
    <w:rsid w:val="00240B3E"/>
    <w:rsid w:val="00243B06"/>
    <w:rsid w:val="00252DFE"/>
    <w:rsid w:val="002573BA"/>
    <w:rsid w:val="00267F63"/>
    <w:rsid w:val="00270C62"/>
    <w:rsid w:val="0027376E"/>
    <w:rsid w:val="002758EC"/>
    <w:rsid w:val="002811B3"/>
    <w:rsid w:val="00286FF5"/>
    <w:rsid w:val="00287748"/>
    <w:rsid w:val="00292089"/>
    <w:rsid w:val="002928E1"/>
    <w:rsid w:val="0029613F"/>
    <w:rsid w:val="002A1368"/>
    <w:rsid w:val="002A4043"/>
    <w:rsid w:val="002A409B"/>
    <w:rsid w:val="002B0C1A"/>
    <w:rsid w:val="002B3A65"/>
    <w:rsid w:val="002B7374"/>
    <w:rsid w:val="002B7825"/>
    <w:rsid w:val="002C05F3"/>
    <w:rsid w:val="002C1E30"/>
    <w:rsid w:val="002C5692"/>
    <w:rsid w:val="002D6931"/>
    <w:rsid w:val="002E7B73"/>
    <w:rsid w:val="002F704E"/>
    <w:rsid w:val="00306464"/>
    <w:rsid w:val="00313EAF"/>
    <w:rsid w:val="0031683E"/>
    <w:rsid w:val="003179A1"/>
    <w:rsid w:val="003256D7"/>
    <w:rsid w:val="00325A27"/>
    <w:rsid w:val="00331BEE"/>
    <w:rsid w:val="003345A7"/>
    <w:rsid w:val="00340831"/>
    <w:rsid w:val="003552EF"/>
    <w:rsid w:val="00361697"/>
    <w:rsid w:val="00364346"/>
    <w:rsid w:val="00364C3A"/>
    <w:rsid w:val="00367998"/>
    <w:rsid w:val="0037441C"/>
    <w:rsid w:val="00382336"/>
    <w:rsid w:val="003837AB"/>
    <w:rsid w:val="00384807"/>
    <w:rsid w:val="0038540B"/>
    <w:rsid w:val="00393364"/>
    <w:rsid w:val="00395E45"/>
    <w:rsid w:val="003965B8"/>
    <w:rsid w:val="0039676C"/>
    <w:rsid w:val="003A57F7"/>
    <w:rsid w:val="003C2452"/>
    <w:rsid w:val="003C5D48"/>
    <w:rsid w:val="003C70C1"/>
    <w:rsid w:val="003D6E19"/>
    <w:rsid w:val="003E0D85"/>
    <w:rsid w:val="003E482E"/>
    <w:rsid w:val="003E5480"/>
    <w:rsid w:val="003E565A"/>
    <w:rsid w:val="003E64E4"/>
    <w:rsid w:val="004018DB"/>
    <w:rsid w:val="00404362"/>
    <w:rsid w:val="004068C7"/>
    <w:rsid w:val="00410D18"/>
    <w:rsid w:val="00412166"/>
    <w:rsid w:val="004167A6"/>
    <w:rsid w:val="00421518"/>
    <w:rsid w:val="00422F5E"/>
    <w:rsid w:val="0042516F"/>
    <w:rsid w:val="00426718"/>
    <w:rsid w:val="0043245E"/>
    <w:rsid w:val="0044050E"/>
    <w:rsid w:val="00440DEB"/>
    <w:rsid w:val="0044132E"/>
    <w:rsid w:val="00442154"/>
    <w:rsid w:val="00442A65"/>
    <w:rsid w:val="004473F8"/>
    <w:rsid w:val="004515E2"/>
    <w:rsid w:val="00460004"/>
    <w:rsid w:val="00463C08"/>
    <w:rsid w:val="00471B80"/>
    <w:rsid w:val="0047454C"/>
    <w:rsid w:val="00475720"/>
    <w:rsid w:val="004800B5"/>
    <w:rsid w:val="00487ED0"/>
    <w:rsid w:val="004918B2"/>
    <w:rsid w:val="004A48E5"/>
    <w:rsid w:val="004A4C68"/>
    <w:rsid w:val="004D1BB2"/>
    <w:rsid w:val="004D71C5"/>
    <w:rsid w:val="004D7AEC"/>
    <w:rsid w:val="004E0139"/>
    <w:rsid w:val="004E4528"/>
    <w:rsid w:val="004E57E3"/>
    <w:rsid w:val="004E5D76"/>
    <w:rsid w:val="004F0AE3"/>
    <w:rsid w:val="00500783"/>
    <w:rsid w:val="00507295"/>
    <w:rsid w:val="00514F61"/>
    <w:rsid w:val="00515279"/>
    <w:rsid w:val="00515EAB"/>
    <w:rsid w:val="00520C56"/>
    <w:rsid w:val="0053188D"/>
    <w:rsid w:val="0053198D"/>
    <w:rsid w:val="00536872"/>
    <w:rsid w:val="005374B2"/>
    <w:rsid w:val="00546384"/>
    <w:rsid w:val="0055087A"/>
    <w:rsid w:val="00554CB8"/>
    <w:rsid w:val="005550FD"/>
    <w:rsid w:val="00555274"/>
    <w:rsid w:val="005559F7"/>
    <w:rsid w:val="0055780A"/>
    <w:rsid w:val="00561ED2"/>
    <w:rsid w:val="00566CDB"/>
    <w:rsid w:val="00574B0F"/>
    <w:rsid w:val="00577DCD"/>
    <w:rsid w:val="005867F5"/>
    <w:rsid w:val="00593A41"/>
    <w:rsid w:val="00596704"/>
    <w:rsid w:val="005A04CD"/>
    <w:rsid w:val="005C02E0"/>
    <w:rsid w:val="005C193B"/>
    <w:rsid w:val="005D09BD"/>
    <w:rsid w:val="005D116A"/>
    <w:rsid w:val="005D2058"/>
    <w:rsid w:val="005D38A1"/>
    <w:rsid w:val="005E2C06"/>
    <w:rsid w:val="005F2133"/>
    <w:rsid w:val="005F2488"/>
    <w:rsid w:val="0060463E"/>
    <w:rsid w:val="0061160C"/>
    <w:rsid w:val="00620456"/>
    <w:rsid w:val="00623B43"/>
    <w:rsid w:val="00635605"/>
    <w:rsid w:val="0063579A"/>
    <w:rsid w:val="00636A55"/>
    <w:rsid w:val="00655FB5"/>
    <w:rsid w:val="006628C5"/>
    <w:rsid w:val="00677067"/>
    <w:rsid w:val="00681FD0"/>
    <w:rsid w:val="0069409E"/>
    <w:rsid w:val="00695D2A"/>
    <w:rsid w:val="006A36F2"/>
    <w:rsid w:val="006B44CC"/>
    <w:rsid w:val="006B6B06"/>
    <w:rsid w:val="006C116C"/>
    <w:rsid w:val="006C2FB3"/>
    <w:rsid w:val="006C5A18"/>
    <w:rsid w:val="006C66A0"/>
    <w:rsid w:val="006D0E98"/>
    <w:rsid w:val="006D19BF"/>
    <w:rsid w:val="006D7B1D"/>
    <w:rsid w:val="006E2585"/>
    <w:rsid w:val="006F4565"/>
    <w:rsid w:val="00710DD4"/>
    <w:rsid w:val="00710FF4"/>
    <w:rsid w:val="00730D25"/>
    <w:rsid w:val="00733E85"/>
    <w:rsid w:val="00735CA0"/>
    <w:rsid w:val="00741C1C"/>
    <w:rsid w:val="007428DA"/>
    <w:rsid w:val="00742E21"/>
    <w:rsid w:val="00754A6F"/>
    <w:rsid w:val="00757184"/>
    <w:rsid w:val="00762AA8"/>
    <w:rsid w:val="007676BA"/>
    <w:rsid w:val="00772669"/>
    <w:rsid w:val="007734EE"/>
    <w:rsid w:val="00786F27"/>
    <w:rsid w:val="00793222"/>
    <w:rsid w:val="007965EA"/>
    <w:rsid w:val="007A33DA"/>
    <w:rsid w:val="007A5172"/>
    <w:rsid w:val="007B306C"/>
    <w:rsid w:val="007B45D4"/>
    <w:rsid w:val="007C0750"/>
    <w:rsid w:val="007C0970"/>
    <w:rsid w:val="007C23D7"/>
    <w:rsid w:val="007C2773"/>
    <w:rsid w:val="007C2C0D"/>
    <w:rsid w:val="007C7ED3"/>
    <w:rsid w:val="007D6AAF"/>
    <w:rsid w:val="007E3F40"/>
    <w:rsid w:val="007E4120"/>
    <w:rsid w:val="007F3B63"/>
    <w:rsid w:val="00806C18"/>
    <w:rsid w:val="0081355F"/>
    <w:rsid w:val="0081739F"/>
    <w:rsid w:val="0082136E"/>
    <w:rsid w:val="008245FA"/>
    <w:rsid w:val="0082621F"/>
    <w:rsid w:val="0084359B"/>
    <w:rsid w:val="00845BAB"/>
    <w:rsid w:val="00850289"/>
    <w:rsid w:val="008505B1"/>
    <w:rsid w:val="00855A94"/>
    <w:rsid w:val="00856B81"/>
    <w:rsid w:val="00856FC7"/>
    <w:rsid w:val="00867342"/>
    <w:rsid w:val="008701B0"/>
    <w:rsid w:val="00876A61"/>
    <w:rsid w:val="00883B4D"/>
    <w:rsid w:val="00890F67"/>
    <w:rsid w:val="0089657C"/>
    <w:rsid w:val="00896FB8"/>
    <w:rsid w:val="008A38FA"/>
    <w:rsid w:val="008A40D4"/>
    <w:rsid w:val="008A6853"/>
    <w:rsid w:val="008B450E"/>
    <w:rsid w:val="008B555E"/>
    <w:rsid w:val="008B6066"/>
    <w:rsid w:val="008B7E37"/>
    <w:rsid w:val="008C055C"/>
    <w:rsid w:val="008C462F"/>
    <w:rsid w:val="008D1D72"/>
    <w:rsid w:val="008D2BAE"/>
    <w:rsid w:val="008D5868"/>
    <w:rsid w:val="008D5C9D"/>
    <w:rsid w:val="008D705D"/>
    <w:rsid w:val="008E2710"/>
    <w:rsid w:val="008F6A3B"/>
    <w:rsid w:val="0090767B"/>
    <w:rsid w:val="00913815"/>
    <w:rsid w:val="009220F9"/>
    <w:rsid w:val="00924686"/>
    <w:rsid w:val="009300AB"/>
    <w:rsid w:val="00935162"/>
    <w:rsid w:val="00941A41"/>
    <w:rsid w:val="009464F4"/>
    <w:rsid w:val="00950A85"/>
    <w:rsid w:val="009543A4"/>
    <w:rsid w:val="00960F0B"/>
    <w:rsid w:val="00961DF2"/>
    <w:rsid w:val="009658CB"/>
    <w:rsid w:val="009708CF"/>
    <w:rsid w:val="00975DA7"/>
    <w:rsid w:val="00980910"/>
    <w:rsid w:val="0098456B"/>
    <w:rsid w:val="00987724"/>
    <w:rsid w:val="009A0EE1"/>
    <w:rsid w:val="009B20C2"/>
    <w:rsid w:val="009B32D4"/>
    <w:rsid w:val="009D0BB3"/>
    <w:rsid w:val="009E0DDB"/>
    <w:rsid w:val="009F0885"/>
    <w:rsid w:val="00A00E4B"/>
    <w:rsid w:val="00A01525"/>
    <w:rsid w:val="00A01762"/>
    <w:rsid w:val="00A03AEB"/>
    <w:rsid w:val="00A07966"/>
    <w:rsid w:val="00A2472A"/>
    <w:rsid w:val="00A32C03"/>
    <w:rsid w:val="00A334E7"/>
    <w:rsid w:val="00A33D2B"/>
    <w:rsid w:val="00A34470"/>
    <w:rsid w:val="00A61DCC"/>
    <w:rsid w:val="00A62FD8"/>
    <w:rsid w:val="00A64803"/>
    <w:rsid w:val="00A75258"/>
    <w:rsid w:val="00A84DA8"/>
    <w:rsid w:val="00A8752B"/>
    <w:rsid w:val="00AA2093"/>
    <w:rsid w:val="00AB7DD5"/>
    <w:rsid w:val="00AC56EE"/>
    <w:rsid w:val="00AD20D9"/>
    <w:rsid w:val="00AD559A"/>
    <w:rsid w:val="00AE34F6"/>
    <w:rsid w:val="00AE5DF8"/>
    <w:rsid w:val="00AF018D"/>
    <w:rsid w:val="00AF3470"/>
    <w:rsid w:val="00B06F47"/>
    <w:rsid w:val="00B230B1"/>
    <w:rsid w:val="00B25DAD"/>
    <w:rsid w:val="00B30541"/>
    <w:rsid w:val="00B338EB"/>
    <w:rsid w:val="00B36BD3"/>
    <w:rsid w:val="00B45EE9"/>
    <w:rsid w:val="00B463C9"/>
    <w:rsid w:val="00B46651"/>
    <w:rsid w:val="00B53EE8"/>
    <w:rsid w:val="00B550C3"/>
    <w:rsid w:val="00B553A5"/>
    <w:rsid w:val="00B56FA6"/>
    <w:rsid w:val="00B57141"/>
    <w:rsid w:val="00B76583"/>
    <w:rsid w:val="00B806F5"/>
    <w:rsid w:val="00B813FF"/>
    <w:rsid w:val="00B817E4"/>
    <w:rsid w:val="00B820CB"/>
    <w:rsid w:val="00B834B1"/>
    <w:rsid w:val="00B8779F"/>
    <w:rsid w:val="00B91733"/>
    <w:rsid w:val="00BA2EE4"/>
    <w:rsid w:val="00BA6C35"/>
    <w:rsid w:val="00BB6D3D"/>
    <w:rsid w:val="00BC3CB4"/>
    <w:rsid w:val="00BD697B"/>
    <w:rsid w:val="00BD7DDD"/>
    <w:rsid w:val="00BE29BD"/>
    <w:rsid w:val="00BE5592"/>
    <w:rsid w:val="00BF25B6"/>
    <w:rsid w:val="00C06841"/>
    <w:rsid w:val="00C07364"/>
    <w:rsid w:val="00C07800"/>
    <w:rsid w:val="00C15707"/>
    <w:rsid w:val="00C15E02"/>
    <w:rsid w:val="00C17B7A"/>
    <w:rsid w:val="00C208B4"/>
    <w:rsid w:val="00C212D2"/>
    <w:rsid w:val="00C22096"/>
    <w:rsid w:val="00C31227"/>
    <w:rsid w:val="00C32531"/>
    <w:rsid w:val="00C5480B"/>
    <w:rsid w:val="00C5543E"/>
    <w:rsid w:val="00C56ED6"/>
    <w:rsid w:val="00C5739F"/>
    <w:rsid w:val="00C7008D"/>
    <w:rsid w:val="00C70CBE"/>
    <w:rsid w:val="00C806D3"/>
    <w:rsid w:val="00C80C54"/>
    <w:rsid w:val="00C830C3"/>
    <w:rsid w:val="00C847C5"/>
    <w:rsid w:val="00C86786"/>
    <w:rsid w:val="00C87464"/>
    <w:rsid w:val="00C95A3A"/>
    <w:rsid w:val="00CA0113"/>
    <w:rsid w:val="00CB33B1"/>
    <w:rsid w:val="00CB4EAB"/>
    <w:rsid w:val="00CB5850"/>
    <w:rsid w:val="00CC081C"/>
    <w:rsid w:val="00CC4535"/>
    <w:rsid w:val="00CC5837"/>
    <w:rsid w:val="00CD0875"/>
    <w:rsid w:val="00CD20FB"/>
    <w:rsid w:val="00CD3EAB"/>
    <w:rsid w:val="00CD3F84"/>
    <w:rsid w:val="00CD4F02"/>
    <w:rsid w:val="00CE1133"/>
    <w:rsid w:val="00CF184A"/>
    <w:rsid w:val="00CF3D1B"/>
    <w:rsid w:val="00CF5767"/>
    <w:rsid w:val="00CF607E"/>
    <w:rsid w:val="00D003A6"/>
    <w:rsid w:val="00D005F9"/>
    <w:rsid w:val="00D02B46"/>
    <w:rsid w:val="00D02F94"/>
    <w:rsid w:val="00D05F25"/>
    <w:rsid w:val="00D077EA"/>
    <w:rsid w:val="00D13ADA"/>
    <w:rsid w:val="00D16CE8"/>
    <w:rsid w:val="00D32A24"/>
    <w:rsid w:val="00D35900"/>
    <w:rsid w:val="00D530DD"/>
    <w:rsid w:val="00D57D0E"/>
    <w:rsid w:val="00D60CDA"/>
    <w:rsid w:val="00D67AD4"/>
    <w:rsid w:val="00D70EDB"/>
    <w:rsid w:val="00D7531B"/>
    <w:rsid w:val="00D767CD"/>
    <w:rsid w:val="00D777E0"/>
    <w:rsid w:val="00D824C6"/>
    <w:rsid w:val="00D8509E"/>
    <w:rsid w:val="00D87CF4"/>
    <w:rsid w:val="00D90988"/>
    <w:rsid w:val="00D9355F"/>
    <w:rsid w:val="00DA14E3"/>
    <w:rsid w:val="00DA63C9"/>
    <w:rsid w:val="00DB54CA"/>
    <w:rsid w:val="00DB565C"/>
    <w:rsid w:val="00DB5CA1"/>
    <w:rsid w:val="00DC3DDE"/>
    <w:rsid w:val="00DE0DB9"/>
    <w:rsid w:val="00DE5D67"/>
    <w:rsid w:val="00DF1070"/>
    <w:rsid w:val="00DF190B"/>
    <w:rsid w:val="00DF721E"/>
    <w:rsid w:val="00E01215"/>
    <w:rsid w:val="00E132BD"/>
    <w:rsid w:val="00E16180"/>
    <w:rsid w:val="00E21153"/>
    <w:rsid w:val="00E22D27"/>
    <w:rsid w:val="00E321BE"/>
    <w:rsid w:val="00E324BC"/>
    <w:rsid w:val="00E34461"/>
    <w:rsid w:val="00E37277"/>
    <w:rsid w:val="00E374D8"/>
    <w:rsid w:val="00E45824"/>
    <w:rsid w:val="00E4785D"/>
    <w:rsid w:val="00E65173"/>
    <w:rsid w:val="00E65C72"/>
    <w:rsid w:val="00E71F40"/>
    <w:rsid w:val="00E72207"/>
    <w:rsid w:val="00E82764"/>
    <w:rsid w:val="00E83007"/>
    <w:rsid w:val="00E92C88"/>
    <w:rsid w:val="00E94503"/>
    <w:rsid w:val="00E94961"/>
    <w:rsid w:val="00E95DF4"/>
    <w:rsid w:val="00E96E1E"/>
    <w:rsid w:val="00EA2A88"/>
    <w:rsid w:val="00EB231C"/>
    <w:rsid w:val="00EB2B3D"/>
    <w:rsid w:val="00EB7154"/>
    <w:rsid w:val="00EC384C"/>
    <w:rsid w:val="00EC46E3"/>
    <w:rsid w:val="00EC6AE2"/>
    <w:rsid w:val="00EC6F29"/>
    <w:rsid w:val="00ED1B40"/>
    <w:rsid w:val="00EE1996"/>
    <w:rsid w:val="00EF7A15"/>
    <w:rsid w:val="00F01823"/>
    <w:rsid w:val="00F01C2A"/>
    <w:rsid w:val="00F05FEB"/>
    <w:rsid w:val="00F13679"/>
    <w:rsid w:val="00F1421C"/>
    <w:rsid w:val="00F144CE"/>
    <w:rsid w:val="00F1716F"/>
    <w:rsid w:val="00F230CA"/>
    <w:rsid w:val="00F235E1"/>
    <w:rsid w:val="00F26F9E"/>
    <w:rsid w:val="00F326F6"/>
    <w:rsid w:val="00F35447"/>
    <w:rsid w:val="00F42B67"/>
    <w:rsid w:val="00F4555E"/>
    <w:rsid w:val="00F505B4"/>
    <w:rsid w:val="00F61613"/>
    <w:rsid w:val="00F65A6B"/>
    <w:rsid w:val="00F65DAD"/>
    <w:rsid w:val="00F722AA"/>
    <w:rsid w:val="00F768AF"/>
    <w:rsid w:val="00F8283F"/>
    <w:rsid w:val="00F851E7"/>
    <w:rsid w:val="00F85425"/>
    <w:rsid w:val="00F878BE"/>
    <w:rsid w:val="00F94C6E"/>
    <w:rsid w:val="00F94C83"/>
    <w:rsid w:val="00FA4A05"/>
    <w:rsid w:val="00FB0B68"/>
    <w:rsid w:val="00FB273D"/>
    <w:rsid w:val="00FB4616"/>
    <w:rsid w:val="00FC1DBB"/>
    <w:rsid w:val="00FC2B46"/>
    <w:rsid w:val="00FC4CBD"/>
    <w:rsid w:val="00FD0FF4"/>
    <w:rsid w:val="00FD7F84"/>
    <w:rsid w:val="00FE3B17"/>
    <w:rsid w:val="00FE426A"/>
    <w:rsid w:val="00FE4A49"/>
    <w:rsid w:val="00FF1B05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af6">
    <w:name w:val="No Spacing"/>
    <w:uiPriority w:val="1"/>
    <w:qFormat/>
    <w:rsid w:val="00C80C54"/>
    <w:rPr>
      <w:rFonts w:ascii="Calibri" w:hAnsi="Calibri"/>
      <w:sz w:val="22"/>
      <w:szCs w:val="22"/>
    </w:rPr>
  </w:style>
  <w:style w:type="character" w:customStyle="1" w:styleId="hps">
    <w:name w:val="hps"/>
    <w:basedOn w:val="a0"/>
    <w:rsid w:val="00C212D2"/>
  </w:style>
  <w:style w:type="character" w:customStyle="1" w:styleId="st1">
    <w:name w:val="st1"/>
    <w:basedOn w:val="a0"/>
    <w:rsid w:val="00677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af6">
    <w:name w:val="No Spacing"/>
    <w:uiPriority w:val="1"/>
    <w:qFormat/>
    <w:rsid w:val="00C80C54"/>
    <w:rPr>
      <w:rFonts w:ascii="Calibri" w:hAnsi="Calibri"/>
      <w:sz w:val="22"/>
      <w:szCs w:val="22"/>
    </w:rPr>
  </w:style>
  <w:style w:type="character" w:customStyle="1" w:styleId="hps">
    <w:name w:val="hps"/>
    <w:basedOn w:val="a0"/>
    <w:rsid w:val="00C212D2"/>
  </w:style>
  <w:style w:type="character" w:customStyle="1" w:styleId="st1">
    <w:name w:val="st1"/>
    <w:basedOn w:val="a0"/>
    <w:rsid w:val="0067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ww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y.wu@delt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e.chou@delta.com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271</Words>
  <Characters>1551</Characters>
  <Application>Microsoft Office Word</Application>
  <DocSecurity>0</DocSecurity>
  <Lines>12</Lines>
  <Paragraphs>3</Paragraphs>
  <ScaleCrop>false</ScaleCrop>
  <Company>Delta Electronics, Inc.</Company>
  <LinksUpToDate>false</LinksUpToDate>
  <CharactersWithSpaces>1819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CAROL.YT.HSU 許雅婷</cp:lastModifiedBy>
  <cp:revision>24</cp:revision>
  <cp:lastPrinted>2014-12-19T02:37:00Z</cp:lastPrinted>
  <dcterms:created xsi:type="dcterms:W3CDTF">2015-01-06T06:55:00Z</dcterms:created>
  <dcterms:modified xsi:type="dcterms:W3CDTF">2015-12-23T06:56:00Z</dcterms:modified>
</cp:coreProperties>
</file>