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AE" w:rsidRPr="00DC34DC" w:rsidRDefault="006006FE" w:rsidP="00F26BAE">
      <w:pPr>
        <w:pStyle w:val="1"/>
        <w:spacing w:line="360" w:lineRule="auto"/>
        <w:rPr>
          <w:rFonts w:eastAsia="新細明體"/>
          <w:lang w:eastAsia="zh-TW"/>
        </w:rPr>
      </w:pPr>
      <w:r>
        <w:rPr>
          <w:noProof/>
          <w:lang w:eastAsia="zh-TW" w:bidi="th-TH"/>
        </w:rPr>
        <w:drawing>
          <wp:anchor distT="0" distB="0" distL="114300" distR="114300" simplePos="0" relativeHeight="251660288" behindDoc="0" locked="0" layoutInCell="1" allowOverlap="1" wp14:anchorId="07F00942" wp14:editId="1E9FD077">
            <wp:simplePos x="0" y="0"/>
            <wp:positionH relativeFrom="column">
              <wp:posOffset>1788160</wp:posOffset>
            </wp:positionH>
            <wp:positionV relativeFrom="paragraph">
              <wp:posOffset>163195</wp:posOffset>
            </wp:positionV>
            <wp:extent cx="1599565" cy="491490"/>
            <wp:effectExtent l="0" t="0" r="635" b="381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9565" cy="491490"/>
                    </a:xfrm>
                    <a:prstGeom prst="rect">
                      <a:avLst/>
                    </a:prstGeom>
                  </pic:spPr>
                </pic:pic>
              </a:graphicData>
            </a:graphic>
            <wp14:sizeRelH relativeFrom="margin">
              <wp14:pctWidth>0</wp14:pctWidth>
            </wp14:sizeRelH>
            <wp14:sizeRelV relativeFrom="margin">
              <wp14:pctHeight>0</wp14:pctHeight>
            </wp14:sizeRelV>
          </wp:anchor>
        </w:drawing>
      </w:r>
      <w:r w:rsidR="007060D0">
        <w:rPr>
          <w:noProof/>
          <w:lang w:eastAsia="zh-TW" w:bidi="th-TH"/>
        </w:rPr>
        <w:drawing>
          <wp:inline distT="0" distB="0" distL="0" distR="0" wp14:anchorId="56D8094A" wp14:editId="38E9325A">
            <wp:extent cx="1526875" cy="549608"/>
            <wp:effectExtent l="0" t="0" r="0" b="317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478" cy="558104"/>
                    </a:xfrm>
                    <a:prstGeom prst="rect">
                      <a:avLst/>
                    </a:prstGeom>
                    <a:noFill/>
                    <a:ln>
                      <a:noFill/>
                    </a:ln>
                  </pic:spPr>
                </pic:pic>
              </a:graphicData>
            </a:graphic>
          </wp:inline>
        </w:drawing>
      </w:r>
      <w:r w:rsidR="00F26BAE" w:rsidRPr="007E0ED5">
        <w:rPr>
          <w:b w:val="0"/>
          <w:sz w:val="22"/>
        </w:rPr>
        <w:t xml:space="preserve">        </w:t>
      </w:r>
      <w:r w:rsidR="00F26BAE" w:rsidRPr="007E0ED5">
        <w:rPr>
          <w:b w:val="0"/>
          <w:sz w:val="22"/>
        </w:rPr>
        <w:tab/>
      </w:r>
      <w:r w:rsidR="00F26BAE" w:rsidRPr="007E0ED5">
        <w:rPr>
          <w:b w:val="0"/>
          <w:sz w:val="22"/>
        </w:rPr>
        <w:tab/>
        <w:t xml:space="preserve">           </w:t>
      </w:r>
      <w:r w:rsidR="00F26BAE" w:rsidRPr="007E0ED5">
        <w:rPr>
          <w:b w:val="0"/>
          <w:sz w:val="22"/>
        </w:rPr>
        <w:tab/>
      </w:r>
      <w:r w:rsidR="00F26BAE" w:rsidRPr="007E0ED5">
        <w:rPr>
          <w:b w:val="0"/>
          <w:sz w:val="22"/>
        </w:rPr>
        <w:tab/>
      </w:r>
    </w:p>
    <w:p w:rsidR="00ED6F86" w:rsidRDefault="00ED6F86" w:rsidP="001E1DCA">
      <w:pPr>
        <w:pStyle w:val="Normal1"/>
        <w:spacing w:after="0" w:line="288" w:lineRule="auto"/>
        <w:rPr>
          <w:rFonts w:ascii="Arial" w:eastAsia="Arial" w:hAnsi="Arial" w:cs="Arial"/>
          <w:b/>
          <w:sz w:val="24"/>
          <w:u w:val="single"/>
          <w:lang w:val="en-GB"/>
        </w:rPr>
      </w:pPr>
    </w:p>
    <w:p w:rsidR="00F26BAE" w:rsidRDefault="00FA0CA0" w:rsidP="001E1DCA">
      <w:pPr>
        <w:pStyle w:val="Normal1"/>
        <w:spacing w:after="0" w:line="288" w:lineRule="auto"/>
        <w:rPr>
          <w:rFonts w:ascii="Arial" w:eastAsia="新細明體" w:hAnsi="Arial" w:cs="Arial"/>
          <w:lang w:val="en-GB" w:eastAsia="zh-TW"/>
        </w:rPr>
      </w:pPr>
      <w:r>
        <w:rPr>
          <w:rFonts w:ascii="Arial" w:eastAsia="Arial" w:hAnsi="Arial" w:cs="Arial"/>
          <w:b/>
          <w:sz w:val="24"/>
          <w:u w:val="single"/>
          <w:lang w:val="en-GB"/>
        </w:rPr>
        <w:t xml:space="preserve">Joint </w:t>
      </w:r>
      <w:r w:rsidR="002E0E03">
        <w:rPr>
          <w:rFonts w:ascii="Arial" w:eastAsia="Arial" w:hAnsi="Arial" w:cs="Arial"/>
          <w:b/>
          <w:sz w:val="24"/>
          <w:u w:val="single"/>
          <w:lang w:val="en-GB"/>
        </w:rPr>
        <w:t>News Release</w:t>
      </w:r>
      <w:r w:rsidR="00F26BAE" w:rsidRPr="005B5359">
        <w:rPr>
          <w:rFonts w:ascii="Arial" w:eastAsia="Arial" w:hAnsi="Arial" w:cs="Arial"/>
          <w:b/>
          <w:sz w:val="24"/>
          <w:lang w:val="en-GB"/>
        </w:rPr>
        <w:tab/>
      </w:r>
      <w:r w:rsidR="00F26BAE" w:rsidRPr="005B5359">
        <w:rPr>
          <w:rFonts w:ascii="Arial" w:eastAsia="Arial" w:hAnsi="Arial" w:cs="Arial"/>
          <w:b/>
          <w:lang w:val="en-GB"/>
        </w:rPr>
        <w:tab/>
      </w:r>
      <w:r w:rsidR="00F26BAE" w:rsidRPr="005B5359">
        <w:rPr>
          <w:rFonts w:ascii="Arial" w:eastAsia="Arial" w:hAnsi="Arial" w:cs="Arial"/>
          <w:b/>
          <w:lang w:val="en-GB"/>
        </w:rPr>
        <w:tab/>
      </w:r>
      <w:r w:rsidR="00F26BAE" w:rsidRPr="005B5359">
        <w:rPr>
          <w:rFonts w:ascii="Arial" w:eastAsia="Arial" w:hAnsi="Arial" w:cs="Arial"/>
          <w:b/>
          <w:lang w:val="en-GB"/>
        </w:rPr>
        <w:tab/>
      </w:r>
      <w:r w:rsidR="00F26BAE" w:rsidRPr="005B5359">
        <w:rPr>
          <w:rFonts w:ascii="Arial" w:eastAsia="Arial" w:hAnsi="Arial" w:cs="Arial"/>
          <w:b/>
          <w:lang w:val="en-GB"/>
        </w:rPr>
        <w:tab/>
        <w:t xml:space="preserve">     </w:t>
      </w:r>
      <w:r w:rsidR="00F26BAE" w:rsidRPr="005B5359">
        <w:rPr>
          <w:rFonts w:ascii="Arial" w:eastAsia="Arial" w:hAnsi="Arial" w:cs="Arial"/>
          <w:lang w:val="en-GB"/>
        </w:rPr>
        <w:t xml:space="preserve">      </w:t>
      </w:r>
    </w:p>
    <w:p w:rsidR="00DC34DC" w:rsidRDefault="00DC34DC" w:rsidP="001E1DCA">
      <w:pPr>
        <w:pStyle w:val="Normal1"/>
        <w:spacing w:after="0" w:line="288" w:lineRule="auto"/>
        <w:rPr>
          <w:rFonts w:ascii="Arial" w:eastAsia="新細明體" w:hAnsi="Arial" w:cs="Arial"/>
          <w:lang w:val="en-GB" w:eastAsia="zh-TW"/>
        </w:rPr>
      </w:pPr>
    </w:p>
    <w:p w:rsidR="00035028" w:rsidRPr="002F6D0A" w:rsidRDefault="00F26BAE" w:rsidP="0050093A">
      <w:pPr>
        <w:pStyle w:val="Normal1"/>
        <w:spacing w:after="0" w:line="288" w:lineRule="auto"/>
        <w:rPr>
          <w:rFonts w:ascii="Arial" w:hAnsi="Arial" w:cs="Arial"/>
          <w:sz w:val="24"/>
          <w:szCs w:val="24"/>
          <w:lang w:val="en-GB"/>
        </w:rPr>
      </w:pPr>
      <w:r w:rsidRPr="002F6D0A">
        <w:rPr>
          <w:rFonts w:ascii="Arial" w:eastAsia="Arial" w:hAnsi="Arial" w:cs="Arial"/>
          <w:b/>
          <w:sz w:val="24"/>
          <w:szCs w:val="24"/>
          <w:lang w:val="en-GB"/>
        </w:rPr>
        <w:t xml:space="preserve">Singapore, </w:t>
      </w:r>
      <w:r w:rsidR="001326EF">
        <w:rPr>
          <w:rFonts w:ascii="Arial" w:eastAsia="Arial" w:hAnsi="Arial" w:cs="Arial"/>
          <w:b/>
          <w:sz w:val="24"/>
          <w:szCs w:val="24"/>
          <w:lang w:val="en-GB"/>
        </w:rPr>
        <w:t>16</w:t>
      </w:r>
      <w:r w:rsidR="00CC5939">
        <w:rPr>
          <w:rFonts w:ascii="Arial" w:eastAsia="Arial" w:hAnsi="Arial" w:cs="Arial"/>
          <w:b/>
          <w:sz w:val="24"/>
          <w:szCs w:val="24"/>
          <w:lang w:val="en-GB"/>
        </w:rPr>
        <w:t xml:space="preserve"> Jun</w:t>
      </w:r>
      <w:r w:rsidR="0013554E">
        <w:rPr>
          <w:rFonts w:ascii="Arial" w:eastAsia="Arial" w:hAnsi="Arial" w:cs="Arial"/>
          <w:b/>
          <w:sz w:val="24"/>
          <w:szCs w:val="24"/>
          <w:lang w:val="en-GB"/>
        </w:rPr>
        <w:t xml:space="preserve"> 201</w:t>
      </w:r>
      <w:r w:rsidR="001F7071">
        <w:rPr>
          <w:rFonts w:ascii="Arial" w:eastAsia="Arial" w:hAnsi="Arial" w:cs="Arial"/>
          <w:b/>
          <w:sz w:val="24"/>
          <w:szCs w:val="24"/>
          <w:lang w:val="en-GB"/>
        </w:rPr>
        <w:t>6</w:t>
      </w:r>
    </w:p>
    <w:p w:rsidR="00F26BAE" w:rsidRDefault="00F26BAE" w:rsidP="001E1DCA">
      <w:pPr>
        <w:pStyle w:val="Normal1"/>
        <w:spacing w:after="0" w:line="288" w:lineRule="auto"/>
        <w:rPr>
          <w:rFonts w:ascii="Arial" w:hAnsi="Arial" w:cs="Arial"/>
          <w:sz w:val="20"/>
          <w:lang w:val="en-GB"/>
        </w:rPr>
      </w:pPr>
    </w:p>
    <w:p w:rsidR="00ED6F86" w:rsidRDefault="00ED6F86" w:rsidP="001E1DCA">
      <w:pPr>
        <w:pStyle w:val="Normal1"/>
        <w:spacing w:after="0" w:line="288" w:lineRule="auto"/>
        <w:rPr>
          <w:rFonts w:ascii="Arial" w:hAnsi="Arial" w:cs="Arial"/>
          <w:sz w:val="20"/>
          <w:lang w:val="en-GB"/>
        </w:rPr>
      </w:pPr>
    </w:p>
    <w:p w:rsidR="001326EF" w:rsidRDefault="001326EF" w:rsidP="005B1D63">
      <w:pPr>
        <w:pStyle w:val="a3"/>
        <w:spacing w:line="288" w:lineRule="auto"/>
        <w:jc w:val="both"/>
        <w:rPr>
          <w:rFonts w:ascii="Arial" w:hAnsi="Arial" w:cs="Arial"/>
          <w:b/>
          <w:bCs/>
          <w:color w:val="000000"/>
          <w:sz w:val="28"/>
          <w:szCs w:val="28"/>
          <w:lang w:val="en-US" w:eastAsia="ko-KR"/>
        </w:rPr>
      </w:pPr>
      <w:r>
        <w:rPr>
          <w:rFonts w:ascii="Arial" w:hAnsi="Arial" w:cs="Arial"/>
          <w:b/>
          <w:bCs/>
          <w:color w:val="000000"/>
          <w:sz w:val="28"/>
          <w:szCs w:val="28"/>
          <w:lang w:val="en-US" w:eastAsia="ko-KR"/>
        </w:rPr>
        <w:t xml:space="preserve">NTU and Delta Electronics </w:t>
      </w:r>
      <w:r w:rsidR="00115EAF">
        <w:rPr>
          <w:rFonts w:ascii="Arial" w:hAnsi="Arial" w:cs="Arial"/>
          <w:b/>
          <w:bCs/>
          <w:color w:val="000000"/>
          <w:sz w:val="28"/>
          <w:szCs w:val="28"/>
          <w:lang w:val="en-US" w:eastAsia="ko-KR"/>
        </w:rPr>
        <w:t>set up</w:t>
      </w:r>
      <w:r>
        <w:rPr>
          <w:rFonts w:ascii="Arial" w:hAnsi="Arial" w:cs="Arial"/>
          <w:b/>
          <w:bCs/>
          <w:color w:val="000000"/>
          <w:sz w:val="28"/>
          <w:szCs w:val="28"/>
          <w:lang w:val="en-US" w:eastAsia="ko-KR"/>
        </w:rPr>
        <w:t xml:space="preserve"> S$45 million </w:t>
      </w:r>
      <w:r w:rsidR="007E6577">
        <w:rPr>
          <w:rFonts w:ascii="Arial" w:hAnsi="Arial" w:cs="Arial"/>
          <w:b/>
          <w:bCs/>
          <w:color w:val="000000"/>
          <w:sz w:val="28"/>
          <w:szCs w:val="28"/>
          <w:lang w:val="en-US" w:eastAsia="ko-KR"/>
        </w:rPr>
        <w:t xml:space="preserve">joint </w:t>
      </w:r>
      <w:r>
        <w:rPr>
          <w:rFonts w:ascii="Arial" w:hAnsi="Arial" w:cs="Arial"/>
          <w:b/>
          <w:bCs/>
          <w:color w:val="000000"/>
          <w:sz w:val="28"/>
          <w:szCs w:val="28"/>
          <w:lang w:val="en-US" w:eastAsia="ko-KR"/>
        </w:rPr>
        <w:t xml:space="preserve">lab </w:t>
      </w:r>
      <w:r w:rsidR="00115EAF">
        <w:rPr>
          <w:rFonts w:ascii="Arial" w:hAnsi="Arial" w:cs="Arial"/>
          <w:b/>
          <w:bCs/>
          <w:color w:val="000000"/>
          <w:sz w:val="28"/>
          <w:szCs w:val="28"/>
          <w:lang w:val="en-US" w:eastAsia="ko-KR"/>
        </w:rPr>
        <w:t>for smart technologies</w:t>
      </w:r>
    </w:p>
    <w:p w:rsidR="00FA0CA0" w:rsidRPr="00FA0CA0" w:rsidRDefault="001229EA" w:rsidP="00FA0CA0">
      <w:pPr>
        <w:pStyle w:val="a3"/>
        <w:spacing w:line="288" w:lineRule="auto"/>
        <w:jc w:val="both"/>
        <w:rPr>
          <w:rFonts w:ascii="Arial" w:eastAsia="新細明體" w:hAnsi="Arial" w:cs="Arial"/>
          <w:bCs/>
          <w:i/>
          <w:color w:val="000000"/>
          <w:szCs w:val="28"/>
          <w:lang w:val="en-US" w:eastAsia="zh-TW"/>
        </w:rPr>
      </w:pPr>
      <w:r>
        <w:rPr>
          <w:rFonts w:ascii="Arial" w:eastAsia="新細明體" w:hAnsi="Arial" w:cs="Arial"/>
          <w:bCs/>
          <w:i/>
          <w:color w:val="000000"/>
          <w:szCs w:val="28"/>
          <w:lang w:val="en-US" w:eastAsia="zh-TW"/>
        </w:rPr>
        <w:t xml:space="preserve">Delta is NTU’s fourth partner under the </w:t>
      </w:r>
      <w:r w:rsidR="00FA0CA0" w:rsidRPr="00FA0CA0">
        <w:rPr>
          <w:rFonts w:ascii="Arial" w:eastAsia="新細明體" w:hAnsi="Arial" w:cs="Arial"/>
          <w:bCs/>
          <w:i/>
          <w:color w:val="000000"/>
          <w:szCs w:val="28"/>
          <w:lang w:val="en-US" w:eastAsia="zh-TW"/>
        </w:rPr>
        <w:t xml:space="preserve">Corporate </w:t>
      </w:r>
      <w:proofErr w:type="spellStart"/>
      <w:r w:rsidR="00FA0CA0" w:rsidRPr="00FA0CA0">
        <w:rPr>
          <w:rFonts w:ascii="Arial" w:eastAsia="新細明體" w:hAnsi="Arial" w:cs="Arial"/>
          <w:bCs/>
          <w:i/>
          <w:color w:val="000000"/>
          <w:szCs w:val="28"/>
          <w:lang w:val="en-US" w:eastAsia="zh-TW"/>
        </w:rPr>
        <w:t>Laboratory@University</w:t>
      </w:r>
      <w:proofErr w:type="spellEnd"/>
      <w:r w:rsidR="00FA0CA0" w:rsidRPr="00FA0CA0">
        <w:rPr>
          <w:rFonts w:ascii="Arial" w:eastAsia="新細明體" w:hAnsi="Arial" w:cs="Arial"/>
          <w:bCs/>
          <w:i/>
          <w:color w:val="000000"/>
          <w:szCs w:val="28"/>
          <w:lang w:val="en-US" w:eastAsia="zh-TW"/>
        </w:rPr>
        <w:t xml:space="preserve"> Scheme by the National Research Foundation</w:t>
      </w:r>
    </w:p>
    <w:p w:rsidR="00935CC3" w:rsidRPr="00F76CB4" w:rsidRDefault="00935CC3" w:rsidP="005B1D63">
      <w:pPr>
        <w:pStyle w:val="a3"/>
        <w:spacing w:line="288" w:lineRule="auto"/>
        <w:jc w:val="both"/>
        <w:rPr>
          <w:rFonts w:ascii="Arial" w:eastAsia="新細明體" w:hAnsi="Arial" w:cs="Arial"/>
          <w:color w:val="000000"/>
          <w:sz w:val="24"/>
          <w:szCs w:val="24"/>
          <w:lang w:val="en-US" w:eastAsia="zh-TW"/>
        </w:rPr>
      </w:pPr>
    </w:p>
    <w:p w:rsidR="000629C3" w:rsidRDefault="00DD17BF" w:rsidP="001326EF">
      <w:pPr>
        <w:spacing w:line="288" w:lineRule="auto"/>
        <w:contextualSpacing/>
        <w:rPr>
          <w:rFonts w:eastAsia="新細明體" w:cs="Arial"/>
          <w:bCs/>
          <w:lang w:eastAsia="zh-TW"/>
        </w:rPr>
      </w:pPr>
      <w:r w:rsidRPr="007E6577">
        <w:rPr>
          <w:rFonts w:cs="Arial"/>
          <w:b/>
          <w:bCs/>
        </w:rPr>
        <w:t>Nanyang Technological University (NTU</w:t>
      </w:r>
      <w:r w:rsidR="007E6577" w:rsidRPr="00BB172A">
        <w:rPr>
          <w:rFonts w:cs="Arial"/>
          <w:b/>
          <w:bCs/>
        </w:rPr>
        <w:t xml:space="preserve"> Singapore</w:t>
      </w:r>
      <w:r w:rsidRPr="007E6577">
        <w:rPr>
          <w:rFonts w:cs="Arial"/>
          <w:b/>
          <w:bCs/>
        </w:rPr>
        <w:t>)</w:t>
      </w:r>
      <w:r w:rsidRPr="007E6577">
        <w:rPr>
          <w:rFonts w:cs="Arial"/>
          <w:bCs/>
        </w:rPr>
        <w:t xml:space="preserve"> and </w:t>
      </w:r>
      <w:r w:rsidRPr="007E6577">
        <w:rPr>
          <w:rFonts w:cs="Arial"/>
          <w:b/>
          <w:bCs/>
        </w:rPr>
        <w:t>Delta Electronics</w:t>
      </w:r>
      <w:r w:rsidR="001229EA">
        <w:rPr>
          <w:rFonts w:cs="Arial"/>
          <w:b/>
          <w:bCs/>
        </w:rPr>
        <w:t xml:space="preserve"> </w:t>
      </w:r>
      <w:r w:rsidR="001229EA" w:rsidRPr="009905DE">
        <w:rPr>
          <w:rFonts w:cs="Arial"/>
          <w:bCs/>
        </w:rPr>
        <w:t>have established</w:t>
      </w:r>
      <w:r w:rsidR="001A38A2">
        <w:rPr>
          <w:rFonts w:cs="Arial"/>
          <w:bCs/>
        </w:rPr>
        <w:t xml:space="preserve"> </w:t>
      </w:r>
      <w:r w:rsidRPr="007E6577">
        <w:rPr>
          <w:rFonts w:cs="Arial"/>
          <w:bCs/>
        </w:rPr>
        <w:t>a</w:t>
      </w:r>
      <w:r w:rsidR="001326EF" w:rsidRPr="001326EF">
        <w:rPr>
          <w:rFonts w:cs="Arial"/>
          <w:bCs/>
        </w:rPr>
        <w:t xml:space="preserve"> joint </w:t>
      </w:r>
      <w:r w:rsidR="007E6577">
        <w:rPr>
          <w:rFonts w:cs="Arial"/>
          <w:bCs/>
        </w:rPr>
        <w:t>l</w:t>
      </w:r>
      <w:r w:rsidR="007E6577" w:rsidRPr="007E6577">
        <w:rPr>
          <w:rFonts w:cs="Arial"/>
          <w:bCs/>
        </w:rPr>
        <w:t xml:space="preserve">aboratory </w:t>
      </w:r>
      <w:r w:rsidR="001326EF" w:rsidRPr="001326EF">
        <w:rPr>
          <w:rFonts w:cs="Arial"/>
          <w:bCs/>
        </w:rPr>
        <w:t xml:space="preserve">to develop </w:t>
      </w:r>
      <w:r w:rsidR="00115EAF">
        <w:rPr>
          <w:rFonts w:cs="Arial"/>
          <w:bCs/>
        </w:rPr>
        <w:t>smart technologies</w:t>
      </w:r>
      <w:r>
        <w:rPr>
          <w:rFonts w:cs="Arial"/>
          <w:bCs/>
        </w:rPr>
        <w:t xml:space="preserve"> </w:t>
      </w:r>
      <w:r w:rsidR="001326EF" w:rsidRPr="001326EF">
        <w:rPr>
          <w:rFonts w:cs="Arial"/>
          <w:bCs/>
        </w:rPr>
        <w:t xml:space="preserve">that will enhance </w:t>
      </w:r>
      <w:proofErr w:type="gramStart"/>
      <w:r>
        <w:rPr>
          <w:rFonts w:cs="Arial"/>
          <w:bCs/>
        </w:rPr>
        <w:t>everyday</w:t>
      </w:r>
      <w:proofErr w:type="gramEnd"/>
      <w:r>
        <w:rPr>
          <w:rFonts w:cs="Arial"/>
          <w:bCs/>
        </w:rPr>
        <w:t xml:space="preserve"> lives, </w:t>
      </w:r>
      <w:r w:rsidR="00115EAF">
        <w:rPr>
          <w:rFonts w:cs="Arial"/>
          <w:bCs/>
        </w:rPr>
        <w:t>enable better learning</w:t>
      </w:r>
      <w:r w:rsidR="001326EF" w:rsidRPr="001326EF">
        <w:rPr>
          <w:rFonts w:cs="Arial"/>
          <w:bCs/>
        </w:rPr>
        <w:t xml:space="preserve"> and</w:t>
      </w:r>
      <w:r>
        <w:rPr>
          <w:rFonts w:cs="Arial"/>
          <w:bCs/>
        </w:rPr>
        <w:t xml:space="preserve"> advance</w:t>
      </w:r>
      <w:r w:rsidR="001326EF" w:rsidRPr="001326EF">
        <w:rPr>
          <w:rFonts w:cs="Arial"/>
          <w:bCs/>
        </w:rPr>
        <w:t xml:space="preserve"> manufacturing</w:t>
      </w:r>
      <w:r>
        <w:rPr>
          <w:rFonts w:cs="Arial"/>
          <w:bCs/>
        </w:rPr>
        <w:t xml:space="preserve"> processes</w:t>
      </w:r>
      <w:r w:rsidR="000629C3">
        <w:rPr>
          <w:rFonts w:cs="Arial"/>
          <w:bCs/>
        </w:rPr>
        <w:t>.</w:t>
      </w:r>
    </w:p>
    <w:p w:rsidR="000629C3" w:rsidRDefault="000629C3" w:rsidP="001326EF">
      <w:pPr>
        <w:spacing w:line="288" w:lineRule="auto"/>
        <w:contextualSpacing/>
        <w:rPr>
          <w:rFonts w:eastAsia="新細明體" w:cs="Arial"/>
          <w:bCs/>
          <w:lang w:eastAsia="zh-TW"/>
        </w:rPr>
      </w:pPr>
    </w:p>
    <w:p w:rsidR="00DC5DBC" w:rsidRDefault="001229EA" w:rsidP="000629C3">
      <w:pPr>
        <w:spacing w:line="288" w:lineRule="auto"/>
        <w:contextualSpacing/>
        <w:rPr>
          <w:rFonts w:eastAsia="新細明體" w:cs="Arial"/>
          <w:bCs/>
          <w:lang w:eastAsia="zh-TW"/>
        </w:rPr>
      </w:pPr>
      <w:proofErr w:type="gramStart"/>
      <w:r>
        <w:rPr>
          <w:rFonts w:cs="Arial"/>
          <w:lang w:val="en-US"/>
        </w:rPr>
        <w:t>T</w:t>
      </w:r>
      <w:r w:rsidR="000629C3">
        <w:rPr>
          <w:rFonts w:cs="Arial"/>
          <w:lang w:val="en-US"/>
        </w:rPr>
        <w:t>he</w:t>
      </w:r>
      <w:r w:rsidR="000629C3" w:rsidRPr="001326EF">
        <w:rPr>
          <w:rFonts w:cs="Arial"/>
        </w:rPr>
        <w:t xml:space="preserve"> </w:t>
      </w:r>
      <w:r w:rsidR="000629C3">
        <w:rPr>
          <w:rFonts w:cs="Arial"/>
          <w:b/>
        </w:rPr>
        <w:t xml:space="preserve">Delta – </w:t>
      </w:r>
      <w:r w:rsidR="000629C3" w:rsidRPr="001326EF">
        <w:rPr>
          <w:rFonts w:cs="Arial"/>
          <w:b/>
        </w:rPr>
        <w:t>NTU Corporate Laboratory</w:t>
      </w:r>
      <w:r w:rsidR="000629C3">
        <w:rPr>
          <w:rFonts w:cs="Arial"/>
          <w:b/>
          <w:lang w:val="en-US"/>
        </w:rPr>
        <w:t xml:space="preserve"> for Cyber-Physical Systems</w:t>
      </w:r>
      <w:r w:rsidR="000629C3">
        <w:rPr>
          <w:rFonts w:cs="Arial"/>
        </w:rPr>
        <w:t xml:space="preserve"> </w:t>
      </w:r>
      <w:r w:rsidR="000629C3">
        <w:rPr>
          <w:rFonts w:cs="Arial"/>
          <w:lang w:val="en-US"/>
        </w:rPr>
        <w:t>was</w:t>
      </w:r>
      <w:r w:rsidR="000629C3">
        <w:rPr>
          <w:rFonts w:cs="Arial"/>
        </w:rPr>
        <w:t xml:space="preserve"> </w:t>
      </w:r>
      <w:r w:rsidR="000629C3" w:rsidRPr="001326EF">
        <w:rPr>
          <w:rFonts w:cs="Arial"/>
        </w:rPr>
        <w:t xml:space="preserve">officially launched today by </w:t>
      </w:r>
      <w:r w:rsidR="000629C3">
        <w:rPr>
          <w:rFonts w:cs="Arial"/>
          <w:lang w:val="en-US"/>
        </w:rPr>
        <w:t xml:space="preserve">Deputy Prime Minister and </w:t>
      </w:r>
      <w:r w:rsidR="000629C3" w:rsidRPr="000F6C85">
        <w:rPr>
          <w:rFonts w:cs="Arial"/>
        </w:rPr>
        <w:t>Coordinating Minister</w:t>
      </w:r>
      <w:proofErr w:type="gramEnd"/>
      <w:r w:rsidR="000629C3" w:rsidRPr="000F6C85">
        <w:rPr>
          <w:rFonts w:cs="Arial"/>
        </w:rPr>
        <w:t xml:space="preserve"> for Economic and Social Policies</w:t>
      </w:r>
      <w:r w:rsidR="001A38A2">
        <w:rPr>
          <w:rFonts w:cs="Arial"/>
        </w:rPr>
        <w:t xml:space="preserve">, </w:t>
      </w:r>
      <w:proofErr w:type="spellStart"/>
      <w:r w:rsidR="000629C3">
        <w:rPr>
          <w:rFonts w:cs="Arial"/>
          <w:lang w:val="en-US"/>
        </w:rPr>
        <w:t>Mr</w:t>
      </w:r>
      <w:proofErr w:type="spellEnd"/>
      <w:r w:rsidR="000629C3" w:rsidRPr="000F6C85">
        <w:rPr>
          <w:rFonts w:cs="Arial"/>
        </w:rPr>
        <w:t xml:space="preserve"> </w:t>
      </w:r>
      <w:r w:rsidR="000629C3">
        <w:rPr>
          <w:rFonts w:cs="Arial"/>
          <w:lang w:val="en-US"/>
        </w:rPr>
        <w:t xml:space="preserve">Tharman </w:t>
      </w:r>
      <w:proofErr w:type="spellStart"/>
      <w:r w:rsidR="000629C3">
        <w:rPr>
          <w:rFonts w:cs="Arial"/>
          <w:lang w:val="en-US"/>
        </w:rPr>
        <w:t>Shanmugaratnam</w:t>
      </w:r>
      <w:proofErr w:type="spellEnd"/>
      <w:r w:rsidR="000629C3">
        <w:rPr>
          <w:rFonts w:cs="Arial"/>
        </w:rPr>
        <w:t>.</w:t>
      </w:r>
      <w:r w:rsidR="000629C3">
        <w:rPr>
          <w:rFonts w:eastAsia="新細明體" w:cs="Arial" w:hint="eastAsia"/>
          <w:bCs/>
          <w:lang w:eastAsia="zh-TW"/>
        </w:rPr>
        <w:t xml:space="preserve"> </w:t>
      </w:r>
    </w:p>
    <w:p w:rsidR="00FA0CA0" w:rsidRDefault="00FA0CA0" w:rsidP="00FA0CA0">
      <w:pPr>
        <w:pStyle w:val="a3"/>
        <w:spacing w:line="276" w:lineRule="auto"/>
        <w:jc w:val="both"/>
        <w:rPr>
          <w:rFonts w:ascii="Arial" w:eastAsia="新細明體" w:hAnsi="Arial" w:cs="Arial"/>
          <w:sz w:val="24"/>
          <w:szCs w:val="24"/>
          <w:lang w:eastAsia="zh-TW"/>
        </w:rPr>
      </w:pPr>
    </w:p>
    <w:p w:rsidR="001A38A2" w:rsidRPr="009905DE" w:rsidRDefault="00FA0CA0" w:rsidP="00660C21">
      <w:pPr>
        <w:pStyle w:val="a3"/>
        <w:spacing w:line="276" w:lineRule="auto"/>
        <w:jc w:val="both"/>
        <w:rPr>
          <w:rFonts w:ascii="Arial" w:hAnsi="Arial" w:cs="Arial"/>
          <w:sz w:val="24"/>
          <w:szCs w:val="24"/>
          <w:lang w:val="en-GB" w:eastAsia="zh-CN"/>
        </w:rPr>
      </w:pPr>
      <w:r w:rsidRPr="009905DE">
        <w:rPr>
          <w:rFonts w:ascii="Arial" w:hAnsi="Arial" w:cs="Arial"/>
          <w:sz w:val="24"/>
          <w:szCs w:val="24"/>
          <w:lang w:val="en-GB" w:eastAsia="zh-CN"/>
        </w:rPr>
        <w:t xml:space="preserve">The S$45 million joint lab will </w:t>
      </w:r>
      <w:r w:rsidR="001A38A2">
        <w:rPr>
          <w:rFonts w:ascii="Arial" w:hAnsi="Arial" w:cs="Arial"/>
          <w:sz w:val="24"/>
          <w:szCs w:val="24"/>
          <w:lang w:val="en-GB" w:eastAsia="zh-CN"/>
        </w:rPr>
        <w:t xml:space="preserve">work on </w:t>
      </w:r>
      <w:r w:rsidRPr="009905DE">
        <w:rPr>
          <w:rFonts w:ascii="Arial" w:hAnsi="Arial" w:cs="Arial"/>
          <w:sz w:val="24"/>
          <w:szCs w:val="24"/>
          <w:lang w:val="en-GB" w:eastAsia="zh-CN"/>
        </w:rPr>
        <w:t>develop</w:t>
      </w:r>
      <w:r w:rsidR="001A38A2">
        <w:rPr>
          <w:rFonts w:ascii="Arial" w:hAnsi="Arial" w:cs="Arial"/>
          <w:sz w:val="24"/>
          <w:szCs w:val="24"/>
          <w:lang w:val="en-GB" w:eastAsia="zh-CN"/>
        </w:rPr>
        <w:t>ing</w:t>
      </w:r>
      <w:r w:rsidRPr="009905DE">
        <w:rPr>
          <w:rFonts w:ascii="Arial" w:hAnsi="Arial" w:cs="Arial"/>
          <w:sz w:val="24"/>
          <w:szCs w:val="24"/>
          <w:lang w:val="en-GB" w:eastAsia="zh-CN"/>
        </w:rPr>
        <w:t xml:space="preserve"> </w:t>
      </w:r>
      <w:r w:rsidR="002413B2" w:rsidRPr="009905DE">
        <w:rPr>
          <w:rFonts w:ascii="Arial" w:hAnsi="Arial" w:cs="Arial"/>
          <w:sz w:val="24"/>
          <w:szCs w:val="24"/>
          <w:lang w:val="en-GB" w:eastAsia="zh-CN"/>
        </w:rPr>
        <w:t>c</w:t>
      </w:r>
      <w:r w:rsidRPr="009905DE">
        <w:rPr>
          <w:rFonts w:ascii="Arial" w:hAnsi="Arial" w:cs="Arial"/>
          <w:sz w:val="24"/>
          <w:szCs w:val="24"/>
          <w:lang w:val="en-GB" w:eastAsia="zh-CN"/>
        </w:rPr>
        <w:t>yber-</w:t>
      </w:r>
      <w:r w:rsidR="002413B2" w:rsidRPr="009905DE">
        <w:rPr>
          <w:rFonts w:ascii="Arial" w:hAnsi="Arial" w:cs="Arial"/>
          <w:sz w:val="24"/>
          <w:szCs w:val="24"/>
          <w:lang w:val="en-GB" w:eastAsia="zh-CN"/>
        </w:rPr>
        <w:t>p</w:t>
      </w:r>
      <w:r w:rsidRPr="009905DE">
        <w:rPr>
          <w:rFonts w:ascii="Arial" w:hAnsi="Arial" w:cs="Arial"/>
          <w:sz w:val="24"/>
          <w:szCs w:val="24"/>
          <w:lang w:val="en-GB" w:eastAsia="zh-CN"/>
        </w:rPr>
        <w:t xml:space="preserve">hysical </w:t>
      </w:r>
      <w:r w:rsidR="002413B2" w:rsidRPr="009905DE">
        <w:rPr>
          <w:rFonts w:ascii="Arial" w:hAnsi="Arial" w:cs="Arial"/>
          <w:sz w:val="24"/>
          <w:szCs w:val="24"/>
          <w:lang w:val="en-GB" w:eastAsia="zh-CN"/>
        </w:rPr>
        <w:t>s</w:t>
      </w:r>
      <w:r w:rsidRPr="009905DE">
        <w:rPr>
          <w:rFonts w:ascii="Arial" w:hAnsi="Arial" w:cs="Arial"/>
          <w:sz w:val="24"/>
          <w:szCs w:val="24"/>
          <w:lang w:val="en-GB" w:eastAsia="zh-CN"/>
        </w:rPr>
        <w:t>ystems</w:t>
      </w:r>
      <w:r w:rsidR="001229EA" w:rsidRPr="009905DE">
        <w:rPr>
          <w:rFonts w:ascii="Arial" w:hAnsi="Arial" w:cs="Arial"/>
          <w:sz w:val="24"/>
          <w:szCs w:val="24"/>
          <w:lang w:val="en-GB" w:eastAsia="zh-CN"/>
        </w:rPr>
        <w:t>,</w:t>
      </w:r>
      <w:r w:rsidR="00775E2A" w:rsidRPr="009905DE">
        <w:rPr>
          <w:rFonts w:ascii="Arial" w:hAnsi="Arial" w:cs="Arial"/>
          <w:sz w:val="24"/>
          <w:szCs w:val="24"/>
          <w:lang w:val="en-GB" w:eastAsia="zh-CN"/>
        </w:rPr>
        <w:t xml:space="preserve"> </w:t>
      </w:r>
      <w:r w:rsidRPr="009905DE">
        <w:rPr>
          <w:rFonts w:ascii="Arial" w:hAnsi="Arial" w:cs="Arial"/>
          <w:sz w:val="24"/>
          <w:szCs w:val="24"/>
          <w:lang w:val="en-GB" w:eastAsia="zh-CN"/>
        </w:rPr>
        <w:t>rang</w:t>
      </w:r>
      <w:r w:rsidR="001229EA" w:rsidRPr="009905DE">
        <w:rPr>
          <w:rFonts w:ascii="Arial" w:hAnsi="Arial" w:cs="Arial"/>
          <w:sz w:val="24"/>
          <w:szCs w:val="24"/>
          <w:lang w:val="en-GB" w:eastAsia="zh-CN"/>
        </w:rPr>
        <w:t xml:space="preserve">ing </w:t>
      </w:r>
      <w:r w:rsidRPr="009905DE">
        <w:rPr>
          <w:rFonts w:ascii="Arial" w:hAnsi="Arial" w:cs="Arial"/>
          <w:sz w:val="24"/>
          <w:szCs w:val="24"/>
          <w:lang w:val="en-GB" w:eastAsia="zh-CN"/>
        </w:rPr>
        <w:t>from large infrastructure systems such as water and power distribution to emerging consumer systems such as the Internet-of-Things (</w:t>
      </w:r>
      <w:proofErr w:type="spellStart"/>
      <w:r w:rsidRPr="009905DE">
        <w:rPr>
          <w:rFonts w:ascii="Arial" w:hAnsi="Arial" w:cs="Arial"/>
          <w:sz w:val="24"/>
          <w:szCs w:val="24"/>
          <w:lang w:val="en-GB" w:eastAsia="zh-CN"/>
        </w:rPr>
        <w:t>IoT</w:t>
      </w:r>
      <w:proofErr w:type="spellEnd"/>
      <w:r w:rsidRPr="009905DE">
        <w:rPr>
          <w:rFonts w:ascii="Arial" w:hAnsi="Arial" w:cs="Arial"/>
          <w:sz w:val="24"/>
          <w:szCs w:val="24"/>
          <w:lang w:val="en-GB" w:eastAsia="zh-CN"/>
        </w:rPr>
        <w:t>)</w:t>
      </w:r>
      <w:r w:rsidR="00F32589" w:rsidRPr="009905DE">
        <w:rPr>
          <w:rFonts w:ascii="Arial" w:hAnsi="Arial" w:cs="Arial"/>
          <w:sz w:val="24"/>
          <w:szCs w:val="24"/>
          <w:lang w:val="en-GB" w:eastAsia="zh-CN"/>
        </w:rPr>
        <w:t>, an ever-growing network of physical objects and</w:t>
      </w:r>
      <w:r w:rsidR="00775E2A" w:rsidRPr="009905DE">
        <w:rPr>
          <w:rFonts w:ascii="Arial" w:hAnsi="Arial" w:cs="Arial"/>
          <w:sz w:val="24"/>
          <w:szCs w:val="24"/>
          <w:lang w:val="en-GB" w:eastAsia="zh-CN"/>
        </w:rPr>
        <w:t xml:space="preserve"> systems</w:t>
      </w:r>
      <w:r w:rsidR="00F32589" w:rsidRPr="009905DE">
        <w:rPr>
          <w:rFonts w:ascii="Arial" w:hAnsi="Arial" w:cs="Arial"/>
          <w:sz w:val="24"/>
          <w:szCs w:val="24"/>
          <w:lang w:val="en-GB" w:eastAsia="zh-CN"/>
        </w:rPr>
        <w:t xml:space="preserve"> connect</w:t>
      </w:r>
      <w:r w:rsidR="00775E2A" w:rsidRPr="009905DE">
        <w:rPr>
          <w:rFonts w:ascii="Arial" w:hAnsi="Arial" w:cs="Arial"/>
          <w:sz w:val="24"/>
          <w:szCs w:val="24"/>
          <w:lang w:val="en-GB" w:eastAsia="zh-CN"/>
        </w:rPr>
        <w:t>ed to</w:t>
      </w:r>
      <w:r w:rsidR="00F32589" w:rsidRPr="009905DE">
        <w:rPr>
          <w:rFonts w:ascii="Arial" w:hAnsi="Arial" w:cs="Arial"/>
          <w:sz w:val="24"/>
          <w:szCs w:val="24"/>
          <w:lang w:val="en-GB" w:eastAsia="zh-CN"/>
        </w:rPr>
        <w:t xml:space="preserve"> the Internet.</w:t>
      </w:r>
      <w:r w:rsidRPr="009905DE">
        <w:rPr>
          <w:rFonts w:ascii="Arial" w:hAnsi="Arial" w:cs="Arial"/>
          <w:sz w:val="24"/>
          <w:szCs w:val="24"/>
          <w:lang w:val="en-GB" w:eastAsia="zh-CN"/>
        </w:rPr>
        <w:t xml:space="preserve"> </w:t>
      </w:r>
    </w:p>
    <w:p w:rsidR="001229EA" w:rsidRPr="009905DE" w:rsidRDefault="001229EA" w:rsidP="00660C21">
      <w:pPr>
        <w:pStyle w:val="a3"/>
        <w:spacing w:line="276" w:lineRule="auto"/>
        <w:jc w:val="both"/>
        <w:rPr>
          <w:rFonts w:ascii="Arial" w:hAnsi="Arial" w:cs="Arial"/>
          <w:sz w:val="24"/>
          <w:szCs w:val="24"/>
          <w:lang w:val="en-GB" w:eastAsia="zh-CN"/>
        </w:rPr>
      </w:pPr>
    </w:p>
    <w:p w:rsidR="00660C21" w:rsidRDefault="0049505B" w:rsidP="00660C21">
      <w:pPr>
        <w:spacing w:line="288" w:lineRule="auto"/>
        <w:contextualSpacing/>
        <w:rPr>
          <w:rFonts w:cs="Arial"/>
          <w:lang w:val="en-US"/>
        </w:rPr>
      </w:pPr>
      <w:r>
        <w:rPr>
          <w:rFonts w:cs="Arial"/>
          <w:lang w:val="en-US"/>
        </w:rPr>
        <w:t xml:space="preserve">The new joint lab </w:t>
      </w:r>
      <w:proofErr w:type="gramStart"/>
      <w:r>
        <w:rPr>
          <w:rFonts w:cs="Arial"/>
          <w:lang w:val="en-US"/>
        </w:rPr>
        <w:t xml:space="preserve">is </w:t>
      </w:r>
      <w:r w:rsidR="000629C3" w:rsidRPr="003950C8">
        <w:rPr>
          <w:rFonts w:cs="Arial"/>
          <w:lang w:val="en-US"/>
        </w:rPr>
        <w:t>supported</w:t>
      </w:r>
      <w:proofErr w:type="gramEnd"/>
      <w:r w:rsidR="000629C3" w:rsidRPr="003950C8">
        <w:rPr>
          <w:rFonts w:cs="Arial"/>
          <w:lang w:val="en-US"/>
        </w:rPr>
        <w:t xml:space="preserve"> by the </w:t>
      </w:r>
      <w:r w:rsidR="000629C3" w:rsidRPr="001E7044">
        <w:rPr>
          <w:rFonts w:cs="Arial"/>
          <w:b/>
          <w:lang w:val="en-US"/>
        </w:rPr>
        <w:t>National Research Foundation (NRF) Singapore</w:t>
      </w:r>
      <w:r w:rsidR="000629C3" w:rsidRPr="003950C8">
        <w:rPr>
          <w:rFonts w:cs="Arial"/>
          <w:lang w:val="en-US"/>
        </w:rPr>
        <w:t xml:space="preserve"> under its Corporate </w:t>
      </w:r>
      <w:proofErr w:type="spellStart"/>
      <w:r w:rsidR="000629C3" w:rsidRPr="003950C8">
        <w:rPr>
          <w:rFonts w:cs="Arial"/>
          <w:lang w:val="en-US"/>
        </w:rPr>
        <w:t>Laboratory@University</w:t>
      </w:r>
      <w:proofErr w:type="spellEnd"/>
      <w:r w:rsidR="000629C3" w:rsidRPr="003950C8">
        <w:rPr>
          <w:rFonts w:cs="Arial"/>
          <w:lang w:val="en-US"/>
        </w:rPr>
        <w:t xml:space="preserve"> Scheme, which funds key corporate laboratories set up through public-private partnerships.</w:t>
      </w:r>
    </w:p>
    <w:p w:rsidR="00660C21" w:rsidRDefault="00660C21" w:rsidP="00660C21">
      <w:pPr>
        <w:spacing w:line="288" w:lineRule="auto"/>
        <w:contextualSpacing/>
        <w:rPr>
          <w:rFonts w:cs="Arial"/>
          <w:lang w:val="en-US"/>
        </w:rPr>
      </w:pPr>
    </w:p>
    <w:p w:rsidR="001229EA" w:rsidRDefault="001229EA" w:rsidP="00660C21">
      <w:pPr>
        <w:spacing w:line="288" w:lineRule="auto"/>
        <w:contextualSpacing/>
        <w:rPr>
          <w:rFonts w:eastAsia="新細明體" w:cs="Arial"/>
          <w:lang w:val="en-US" w:eastAsia="zh-TW"/>
        </w:rPr>
      </w:pPr>
      <w:r>
        <w:rPr>
          <w:rFonts w:eastAsia="新細明體" w:cs="Arial"/>
          <w:lang w:val="en-US" w:eastAsia="zh-TW"/>
        </w:rPr>
        <w:t>At its full capacity, the lab</w:t>
      </w:r>
      <w:r w:rsidR="00660C21" w:rsidRPr="00660C21">
        <w:rPr>
          <w:rFonts w:eastAsia="新細明體" w:cs="Arial"/>
          <w:lang w:val="en-US" w:eastAsia="zh-TW"/>
        </w:rPr>
        <w:t xml:space="preserve"> </w:t>
      </w:r>
      <w:r>
        <w:rPr>
          <w:rFonts w:eastAsia="新細明體" w:cs="Arial"/>
          <w:lang w:val="en-US" w:eastAsia="zh-TW"/>
        </w:rPr>
        <w:t>will have more than 80 researchers and staff, including NTU PhD students.</w:t>
      </w:r>
    </w:p>
    <w:p w:rsidR="001A38A2" w:rsidRDefault="001A38A2" w:rsidP="00660C21">
      <w:pPr>
        <w:spacing w:line="288" w:lineRule="auto"/>
        <w:contextualSpacing/>
        <w:rPr>
          <w:rFonts w:eastAsia="新細明體" w:cs="Arial"/>
          <w:lang w:val="en-US" w:eastAsia="zh-TW"/>
        </w:rPr>
      </w:pPr>
    </w:p>
    <w:p w:rsidR="0049505B" w:rsidRDefault="0049505B" w:rsidP="0049505B">
      <w:pPr>
        <w:pStyle w:val="a3"/>
        <w:spacing w:line="276" w:lineRule="auto"/>
        <w:jc w:val="both"/>
        <w:rPr>
          <w:rFonts w:ascii="Arial" w:eastAsia="新細明體" w:hAnsi="Arial" w:cs="Arial"/>
          <w:sz w:val="24"/>
          <w:szCs w:val="24"/>
          <w:lang w:val="en-SG" w:eastAsia="zh-TW"/>
        </w:rPr>
      </w:pPr>
      <w:r>
        <w:rPr>
          <w:rFonts w:ascii="Arial" w:hAnsi="Arial" w:cs="Arial"/>
          <w:sz w:val="24"/>
          <w:szCs w:val="24"/>
          <w:lang w:val="en-US"/>
        </w:rPr>
        <w:t xml:space="preserve">Together with scientists </w:t>
      </w:r>
      <w:r w:rsidRPr="00BE42BE">
        <w:rPr>
          <w:rFonts w:ascii="Arial" w:eastAsia="新細明體" w:hAnsi="Arial" w:cs="Arial"/>
          <w:sz w:val="24"/>
          <w:szCs w:val="24"/>
          <w:lang w:eastAsia="zh-TW"/>
        </w:rPr>
        <w:t xml:space="preserve">from both Delta Research Center </w:t>
      </w:r>
      <w:r>
        <w:rPr>
          <w:rFonts w:ascii="Arial" w:eastAsia="新細明體" w:hAnsi="Arial" w:cs="Arial"/>
          <w:sz w:val="24"/>
          <w:szCs w:val="24"/>
          <w:lang w:val="en-US" w:eastAsia="zh-TW"/>
        </w:rPr>
        <w:t>and</w:t>
      </w:r>
      <w:r w:rsidRPr="00BE42BE">
        <w:rPr>
          <w:rFonts w:ascii="Arial" w:eastAsia="新細明體" w:hAnsi="Arial" w:cs="Arial"/>
          <w:sz w:val="24"/>
          <w:szCs w:val="24"/>
          <w:lang w:eastAsia="zh-TW"/>
        </w:rPr>
        <w:t xml:space="preserve"> NTU, the new lab will develop innovations in four key research areas</w:t>
      </w:r>
      <w:r>
        <w:rPr>
          <w:rFonts w:ascii="Arial" w:eastAsia="新細明體" w:hAnsi="Arial" w:cs="Arial"/>
          <w:sz w:val="24"/>
          <w:szCs w:val="24"/>
          <w:lang w:val="en-SG" w:eastAsia="zh-TW"/>
        </w:rPr>
        <w:t xml:space="preserve"> in cyber-physical systems</w:t>
      </w:r>
      <w:r w:rsidRPr="00BE42BE">
        <w:rPr>
          <w:rFonts w:ascii="Arial" w:eastAsia="新細明體" w:hAnsi="Arial" w:cs="Arial"/>
          <w:sz w:val="24"/>
          <w:szCs w:val="24"/>
          <w:lang w:eastAsia="zh-TW"/>
        </w:rPr>
        <w:t xml:space="preserve">: Smart Manufacturing, Smart Learning, Smart Living, and Smart </w:t>
      </w:r>
      <w:proofErr w:type="spellStart"/>
      <w:r w:rsidRPr="00BE42BE">
        <w:rPr>
          <w:rFonts w:ascii="Arial" w:eastAsia="新細明體" w:hAnsi="Arial" w:cs="Arial"/>
          <w:sz w:val="24"/>
          <w:szCs w:val="24"/>
          <w:lang w:eastAsia="zh-TW"/>
        </w:rPr>
        <w:t>Commerciali</w:t>
      </w:r>
      <w:r>
        <w:rPr>
          <w:rFonts w:ascii="Arial" w:eastAsia="新細明體" w:hAnsi="Arial" w:cs="Arial"/>
          <w:sz w:val="24"/>
          <w:szCs w:val="24"/>
          <w:lang w:val="en-US" w:eastAsia="zh-TW"/>
        </w:rPr>
        <w:t>s</w:t>
      </w:r>
      <w:r w:rsidRPr="00BE42BE">
        <w:rPr>
          <w:rFonts w:ascii="Arial" w:eastAsia="新細明體" w:hAnsi="Arial" w:cs="Arial"/>
          <w:sz w:val="24"/>
          <w:szCs w:val="24"/>
          <w:lang w:eastAsia="zh-TW"/>
        </w:rPr>
        <w:t>ation</w:t>
      </w:r>
      <w:proofErr w:type="spellEnd"/>
      <w:r w:rsidRPr="00BE42BE">
        <w:rPr>
          <w:rFonts w:ascii="Arial" w:eastAsia="新細明體" w:hAnsi="Arial" w:cs="Arial"/>
          <w:sz w:val="24"/>
          <w:szCs w:val="24"/>
          <w:lang w:eastAsia="zh-TW"/>
        </w:rPr>
        <w:t>.</w:t>
      </w:r>
      <w:r w:rsidRPr="00BE42BE">
        <w:rPr>
          <w:rFonts w:ascii="Arial" w:eastAsia="新細明體" w:hAnsi="Arial" w:cs="Arial" w:hint="eastAsia"/>
          <w:sz w:val="24"/>
          <w:szCs w:val="24"/>
          <w:lang w:eastAsia="zh-TW"/>
        </w:rPr>
        <w:t xml:space="preserve">  </w:t>
      </w:r>
    </w:p>
    <w:p w:rsidR="0049505B" w:rsidRDefault="0049505B" w:rsidP="0049505B">
      <w:pPr>
        <w:pStyle w:val="a3"/>
        <w:spacing w:line="276" w:lineRule="auto"/>
        <w:jc w:val="both"/>
        <w:rPr>
          <w:rFonts w:ascii="Arial" w:eastAsia="新細明體" w:hAnsi="Arial" w:cs="Arial"/>
          <w:sz w:val="24"/>
          <w:szCs w:val="24"/>
          <w:lang w:val="en-SG" w:eastAsia="zh-TW"/>
        </w:rPr>
      </w:pPr>
    </w:p>
    <w:p w:rsidR="0049505B" w:rsidRPr="0074224C" w:rsidRDefault="0049505B" w:rsidP="0049505B">
      <w:pPr>
        <w:pStyle w:val="a3"/>
        <w:spacing w:line="276" w:lineRule="auto"/>
        <w:jc w:val="both"/>
        <w:rPr>
          <w:rFonts w:ascii="Arial" w:eastAsia="新細明體" w:hAnsi="Arial" w:cs="Arial"/>
          <w:sz w:val="24"/>
          <w:szCs w:val="24"/>
          <w:lang w:eastAsia="zh-TW"/>
        </w:rPr>
      </w:pPr>
      <w:r>
        <w:rPr>
          <w:rFonts w:ascii="Arial" w:hAnsi="Arial" w:cs="Arial"/>
          <w:sz w:val="24"/>
          <w:szCs w:val="24"/>
          <w:lang w:val="en-US" w:eastAsia="zh-CN"/>
        </w:rPr>
        <w:t xml:space="preserve">Cyber-physical systems are important in </w:t>
      </w:r>
      <w:r>
        <w:rPr>
          <w:rFonts w:ascii="Arial" w:eastAsia="新細明體" w:hAnsi="Arial" w:cs="Arial" w:hint="eastAsia"/>
          <w:sz w:val="24"/>
          <w:szCs w:val="24"/>
          <w:lang w:val="en-US" w:eastAsia="zh-TW"/>
        </w:rPr>
        <w:t xml:space="preserve">our </w:t>
      </w:r>
      <w:r>
        <w:rPr>
          <w:rFonts w:ascii="Arial" w:hAnsi="Arial" w:cs="Arial"/>
          <w:sz w:val="24"/>
          <w:szCs w:val="24"/>
          <w:lang w:val="en-US" w:eastAsia="zh-CN"/>
        </w:rPr>
        <w:t>everyday li</w:t>
      </w:r>
      <w:r>
        <w:rPr>
          <w:rFonts w:ascii="Arial" w:eastAsia="新細明體" w:hAnsi="Arial" w:cs="Arial" w:hint="eastAsia"/>
          <w:sz w:val="24"/>
          <w:szCs w:val="24"/>
          <w:lang w:val="en-US" w:eastAsia="zh-TW"/>
        </w:rPr>
        <w:t>ves</w:t>
      </w:r>
      <w:r>
        <w:rPr>
          <w:rFonts w:ascii="Arial" w:hAnsi="Arial" w:cs="Arial"/>
          <w:sz w:val="24"/>
          <w:szCs w:val="24"/>
          <w:lang w:val="en-US" w:eastAsia="zh-CN"/>
        </w:rPr>
        <w:t xml:space="preserve">. They </w:t>
      </w:r>
      <w:r w:rsidR="001A38A2">
        <w:rPr>
          <w:rFonts w:ascii="Arial" w:hAnsi="Arial" w:cs="Arial"/>
          <w:sz w:val="24"/>
          <w:szCs w:val="24"/>
          <w:lang w:val="en-US" w:eastAsia="zh-CN"/>
        </w:rPr>
        <w:t xml:space="preserve">include </w:t>
      </w:r>
      <w:r>
        <w:rPr>
          <w:rFonts w:ascii="Arial" w:hAnsi="Arial" w:cs="Arial"/>
          <w:sz w:val="24"/>
          <w:szCs w:val="24"/>
          <w:lang w:val="en-US" w:eastAsia="zh-CN"/>
        </w:rPr>
        <w:t xml:space="preserve">electronic devices </w:t>
      </w:r>
      <w:r w:rsidR="001A38A2">
        <w:rPr>
          <w:rFonts w:ascii="Arial" w:hAnsi="Arial" w:cs="Arial"/>
          <w:sz w:val="24"/>
          <w:szCs w:val="24"/>
          <w:lang w:val="en-US" w:eastAsia="zh-CN"/>
        </w:rPr>
        <w:t xml:space="preserve">such as </w:t>
      </w:r>
      <w:r>
        <w:rPr>
          <w:rFonts w:ascii="Arial" w:hAnsi="Arial" w:cs="Arial"/>
          <w:sz w:val="24"/>
          <w:szCs w:val="24"/>
          <w:lang w:val="en-US" w:eastAsia="zh-CN"/>
        </w:rPr>
        <w:t xml:space="preserve">mobile phones, temperature and humidity sensors connected </w:t>
      </w:r>
      <w:r w:rsidRPr="0074224C">
        <w:rPr>
          <w:rFonts w:ascii="Arial" w:eastAsia="新細明體" w:hAnsi="Arial" w:cs="Arial"/>
          <w:sz w:val="24"/>
          <w:szCs w:val="24"/>
          <w:lang w:eastAsia="zh-TW"/>
        </w:rPr>
        <w:t>through networks for monitoring and control of physical systems</w:t>
      </w:r>
      <w:r w:rsidR="001A38A2" w:rsidRPr="0074224C">
        <w:rPr>
          <w:rFonts w:ascii="Arial" w:eastAsia="新細明體" w:hAnsi="Arial" w:cs="Arial"/>
          <w:sz w:val="24"/>
          <w:szCs w:val="24"/>
          <w:lang w:eastAsia="zh-TW"/>
        </w:rPr>
        <w:t xml:space="preserve"> like </w:t>
      </w:r>
      <w:r w:rsidRPr="0074224C">
        <w:rPr>
          <w:rFonts w:ascii="Arial" w:eastAsia="新細明體" w:hAnsi="Arial" w:cs="Arial"/>
          <w:sz w:val="24"/>
          <w:szCs w:val="24"/>
          <w:lang w:eastAsia="zh-TW"/>
        </w:rPr>
        <w:t>air-conditioning and lighting.</w:t>
      </w:r>
    </w:p>
    <w:p w:rsidR="00DC5DBC" w:rsidRDefault="00DC5DBC" w:rsidP="00DC5DBC">
      <w:pPr>
        <w:pStyle w:val="a3"/>
        <w:spacing w:line="276" w:lineRule="auto"/>
        <w:jc w:val="both"/>
        <w:rPr>
          <w:rFonts w:ascii="Arial" w:eastAsia="新細明體" w:hAnsi="Arial" w:cs="Arial"/>
          <w:sz w:val="24"/>
          <w:szCs w:val="24"/>
          <w:lang w:eastAsia="zh-TW"/>
        </w:rPr>
      </w:pPr>
    </w:p>
    <w:p w:rsidR="004F1758" w:rsidRDefault="004F1758" w:rsidP="004F1758">
      <w:pPr>
        <w:pStyle w:val="a3"/>
        <w:spacing w:line="276" w:lineRule="auto"/>
        <w:jc w:val="both"/>
        <w:rPr>
          <w:rFonts w:ascii="Arial" w:hAnsi="Arial" w:cs="Arial"/>
          <w:sz w:val="24"/>
          <w:szCs w:val="24"/>
          <w:lang w:eastAsia="zh-CN"/>
        </w:rPr>
      </w:pPr>
      <w:r>
        <w:rPr>
          <w:rFonts w:ascii="Arial" w:hAnsi="Arial" w:cs="Arial"/>
          <w:sz w:val="24"/>
          <w:szCs w:val="24"/>
          <w:lang w:eastAsia="zh-CN"/>
        </w:rPr>
        <w:t xml:space="preserve">This is Delta’s third laboratory in Singapore, and NTU’s fourth Corporate Laboratory, with three labs already set up with leading industry partners Rolls Royce, ST Engineering and SMRT. Delta launched two other labs last year, the </w:t>
      </w:r>
      <w:r>
        <w:rPr>
          <w:rFonts w:ascii="Arial" w:hAnsi="Arial" w:cs="Arial"/>
          <w:sz w:val="24"/>
          <w:szCs w:val="24"/>
          <w:lang w:eastAsia="zh-TW"/>
        </w:rPr>
        <w:t xml:space="preserve">Life Science and Diagnostics </w:t>
      </w:r>
      <w:r w:rsidR="006006FE">
        <w:rPr>
          <w:rFonts w:ascii="Arial" w:hAnsi="Arial" w:cs="Arial"/>
          <w:sz w:val="24"/>
          <w:szCs w:val="24"/>
          <w:lang w:val="en-US" w:eastAsia="zh-TW"/>
        </w:rPr>
        <w:t>Lab</w:t>
      </w:r>
      <w:r w:rsidR="006006FE">
        <w:rPr>
          <w:rFonts w:ascii="Arial" w:hAnsi="Arial" w:cs="Arial"/>
          <w:sz w:val="24"/>
          <w:szCs w:val="24"/>
          <w:lang w:eastAsia="zh-TW"/>
        </w:rPr>
        <w:t xml:space="preserve"> </w:t>
      </w:r>
      <w:r>
        <w:rPr>
          <w:rFonts w:ascii="Arial" w:hAnsi="Arial" w:cs="Arial"/>
          <w:sz w:val="24"/>
          <w:szCs w:val="24"/>
          <w:lang w:eastAsia="zh-TW"/>
        </w:rPr>
        <w:t>in partnership with A*STAR’s Institute of Bioengineering and Nanotechnology and the joint laboratory on the Internet-of-Things with NTU.</w:t>
      </w:r>
    </w:p>
    <w:p w:rsidR="004F1758" w:rsidRPr="004F1758" w:rsidRDefault="004F1758" w:rsidP="00DC5DBC">
      <w:pPr>
        <w:pStyle w:val="a3"/>
        <w:spacing w:line="276" w:lineRule="auto"/>
        <w:jc w:val="both"/>
        <w:rPr>
          <w:rFonts w:ascii="Arial" w:eastAsia="新細明體" w:hAnsi="Arial" w:cs="Arial"/>
          <w:sz w:val="24"/>
          <w:szCs w:val="24"/>
          <w:lang w:eastAsia="zh-TW"/>
        </w:rPr>
      </w:pPr>
    </w:p>
    <w:p w:rsidR="003950C8" w:rsidRDefault="001326EF" w:rsidP="001326EF">
      <w:pPr>
        <w:pStyle w:val="a3"/>
        <w:spacing w:line="276" w:lineRule="auto"/>
        <w:jc w:val="both"/>
        <w:rPr>
          <w:rFonts w:ascii="Arial" w:hAnsi="Arial" w:cs="Arial"/>
          <w:sz w:val="24"/>
          <w:szCs w:val="24"/>
          <w:lang w:val="en-US" w:eastAsia="zh-CN"/>
        </w:rPr>
      </w:pPr>
      <w:r w:rsidRPr="00DC5DBC">
        <w:rPr>
          <w:rFonts w:ascii="Arial" w:hAnsi="Arial" w:cs="Arial"/>
          <w:b/>
          <w:sz w:val="24"/>
          <w:szCs w:val="24"/>
          <w:lang w:eastAsia="zh-CN"/>
        </w:rPr>
        <w:t>NTU President Professor</w:t>
      </w:r>
      <w:r w:rsidRPr="001326EF">
        <w:rPr>
          <w:rFonts w:ascii="Arial" w:hAnsi="Arial" w:cs="Arial"/>
          <w:sz w:val="24"/>
          <w:szCs w:val="24"/>
          <w:lang w:eastAsia="zh-CN"/>
        </w:rPr>
        <w:t xml:space="preserve"> </w:t>
      </w:r>
      <w:proofErr w:type="spellStart"/>
      <w:r w:rsidRPr="001326EF">
        <w:rPr>
          <w:rFonts w:ascii="Arial" w:hAnsi="Arial" w:cs="Arial"/>
          <w:b/>
          <w:sz w:val="24"/>
          <w:szCs w:val="24"/>
          <w:lang w:eastAsia="zh-CN"/>
        </w:rPr>
        <w:t>Bertil</w:t>
      </w:r>
      <w:proofErr w:type="spellEnd"/>
      <w:r w:rsidRPr="001326EF">
        <w:rPr>
          <w:rFonts w:ascii="Arial" w:hAnsi="Arial" w:cs="Arial"/>
          <w:b/>
          <w:sz w:val="24"/>
          <w:szCs w:val="24"/>
          <w:lang w:eastAsia="zh-CN"/>
        </w:rPr>
        <w:t xml:space="preserve"> Ander</w:t>
      </w:r>
      <w:r w:rsidR="00E73DF8">
        <w:rPr>
          <w:rFonts w:ascii="Arial" w:hAnsi="Arial" w:cs="Arial"/>
          <w:b/>
          <w:sz w:val="24"/>
          <w:szCs w:val="24"/>
          <w:lang w:val="en-US" w:eastAsia="zh-CN"/>
        </w:rPr>
        <w:t>s</w:t>
      </w:r>
      <w:r w:rsidRPr="001326EF">
        <w:rPr>
          <w:rFonts w:ascii="Arial" w:hAnsi="Arial" w:cs="Arial"/>
          <w:b/>
          <w:sz w:val="24"/>
          <w:szCs w:val="24"/>
          <w:lang w:eastAsia="zh-CN"/>
        </w:rPr>
        <w:t>son</w:t>
      </w:r>
      <w:r w:rsidR="003950C8">
        <w:rPr>
          <w:rFonts w:ascii="Arial" w:hAnsi="Arial" w:cs="Arial"/>
          <w:sz w:val="24"/>
          <w:szCs w:val="24"/>
          <w:lang w:eastAsia="zh-CN"/>
        </w:rPr>
        <w:t xml:space="preserve"> said</w:t>
      </w:r>
      <w:r w:rsidR="002413B2">
        <w:rPr>
          <w:rFonts w:ascii="Arial" w:hAnsi="Arial" w:cs="Arial"/>
          <w:sz w:val="24"/>
          <w:szCs w:val="24"/>
          <w:lang w:val="en-SG" w:eastAsia="zh-CN"/>
        </w:rPr>
        <w:t>, “T</w:t>
      </w:r>
      <w:r w:rsidR="003950C8">
        <w:rPr>
          <w:rFonts w:ascii="Arial" w:hAnsi="Arial" w:cs="Arial"/>
          <w:sz w:val="24"/>
          <w:szCs w:val="24"/>
          <w:lang w:eastAsia="zh-CN"/>
        </w:rPr>
        <w:t xml:space="preserve">he joint </w:t>
      </w:r>
      <w:r w:rsidR="003950C8">
        <w:rPr>
          <w:rFonts w:ascii="Arial" w:hAnsi="Arial" w:cs="Arial"/>
          <w:sz w:val="24"/>
          <w:szCs w:val="24"/>
          <w:lang w:val="en-US" w:eastAsia="zh-CN"/>
        </w:rPr>
        <w:t>lab</w:t>
      </w:r>
      <w:r w:rsidR="003950C8">
        <w:rPr>
          <w:rFonts w:ascii="Arial" w:hAnsi="Arial" w:cs="Arial"/>
          <w:sz w:val="24"/>
          <w:szCs w:val="24"/>
          <w:lang w:eastAsia="zh-CN"/>
        </w:rPr>
        <w:t xml:space="preserve"> brings together</w:t>
      </w:r>
      <w:r w:rsidRPr="001326EF">
        <w:rPr>
          <w:rFonts w:ascii="Arial" w:hAnsi="Arial" w:cs="Arial"/>
          <w:sz w:val="24"/>
          <w:szCs w:val="24"/>
          <w:lang w:eastAsia="zh-CN"/>
        </w:rPr>
        <w:t xml:space="preserve"> NTU’s </w:t>
      </w:r>
      <w:r w:rsidR="003950C8">
        <w:rPr>
          <w:rFonts w:ascii="Arial" w:hAnsi="Arial" w:cs="Arial"/>
          <w:sz w:val="24"/>
          <w:szCs w:val="24"/>
          <w:lang w:val="en-US" w:eastAsia="zh-CN"/>
        </w:rPr>
        <w:t xml:space="preserve">strong </w:t>
      </w:r>
      <w:r w:rsidRPr="001326EF">
        <w:rPr>
          <w:rFonts w:ascii="Arial" w:hAnsi="Arial" w:cs="Arial"/>
          <w:sz w:val="24"/>
          <w:szCs w:val="24"/>
          <w:lang w:eastAsia="zh-CN"/>
        </w:rPr>
        <w:t xml:space="preserve">interdisciplinary research expertise with Delta’s </w:t>
      </w:r>
      <w:r w:rsidR="00AB6E70">
        <w:rPr>
          <w:rFonts w:ascii="Arial" w:eastAsia="新細明體" w:hAnsi="Arial" w:cs="Arial" w:hint="eastAsia"/>
          <w:sz w:val="24"/>
          <w:szCs w:val="24"/>
          <w:lang w:eastAsia="zh-TW"/>
        </w:rPr>
        <w:t xml:space="preserve">core competences in power electronics and smart energy management </w:t>
      </w:r>
      <w:r w:rsidRPr="001326EF">
        <w:rPr>
          <w:rFonts w:ascii="Arial" w:hAnsi="Arial" w:cs="Arial"/>
          <w:sz w:val="24"/>
          <w:szCs w:val="24"/>
          <w:lang w:eastAsia="zh-CN"/>
        </w:rPr>
        <w:t>to create a unique research ecosystem</w:t>
      </w:r>
      <w:r w:rsidR="003950C8">
        <w:rPr>
          <w:rFonts w:ascii="Arial" w:hAnsi="Arial" w:cs="Arial"/>
          <w:sz w:val="24"/>
          <w:szCs w:val="24"/>
          <w:lang w:val="en-US" w:eastAsia="zh-CN"/>
        </w:rPr>
        <w:t>.</w:t>
      </w:r>
    </w:p>
    <w:p w:rsidR="003950C8" w:rsidRDefault="003950C8" w:rsidP="001326EF">
      <w:pPr>
        <w:pStyle w:val="a3"/>
        <w:spacing w:line="276" w:lineRule="auto"/>
        <w:jc w:val="both"/>
        <w:rPr>
          <w:rFonts w:ascii="Arial" w:hAnsi="Arial" w:cs="Arial"/>
          <w:sz w:val="24"/>
          <w:szCs w:val="24"/>
          <w:lang w:val="en-US" w:eastAsia="zh-CN"/>
        </w:rPr>
      </w:pPr>
    </w:p>
    <w:p w:rsidR="00DC5DBC" w:rsidRDefault="00E73DF8" w:rsidP="00DC5DBC">
      <w:pPr>
        <w:pStyle w:val="a3"/>
        <w:spacing w:line="276" w:lineRule="auto"/>
        <w:jc w:val="both"/>
        <w:rPr>
          <w:rFonts w:ascii="Arial" w:hAnsi="Arial" w:cs="Arial"/>
          <w:sz w:val="24"/>
          <w:szCs w:val="24"/>
          <w:lang w:val="en-US" w:eastAsia="zh-CN"/>
        </w:rPr>
      </w:pPr>
      <w:r w:rsidRPr="004F20E1">
        <w:rPr>
          <w:rFonts w:ascii="Arial" w:hAnsi="Arial" w:cs="Arial"/>
          <w:sz w:val="24"/>
          <w:szCs w:val="24"/>
          <w:lang w:val="en-US" w:eastAsia="zh-CN"/>
        </w:rPr>
        <w:t xml:space="preserve">“With the </w:t>
      </w:r>
      <w:r w:rsidR="002413B2">
        <w:rPr>
          <w:rFonts w:ascii="Arial" w:hAnsi="Arial" w:cs="Arial"/>
          <w:sz w:val="24"/>
          <w:szCs w:val="24"/>
          <w:lang w:val="en-US" w:eastAsia="zh-CN"/>
        </w:rPr>
        <w:t xml:space="preserve">phenomenal </w:t>
      </w:r>
      <w:r w:rsidRPr="004F20E1">
        <w:rPr>
          <w:rFonts w:ascii="Arial" w:hAnsi="Arial" w:cs="Arial"/>
          <w:sz w:val="24"/>
          <w:szCs w:val="24"/>
          <w:lang w:val="en-US" w:eastAsia="zh-CN"/>
        </w:rPr>
        <w:t xml:space="preserve">growth of the Internet of Things worldwide and with Singapore moving towards being an interconnected Smart Nation, more advanced </w:t>
      </w:r>
      <w:proofErr w:type="spellStart"/>
      <w:r w:rsidRPr="004F20E1">
        <w:rPr>
          <w:rFonts w:ascii="Arial" w:hAnsi="Arial" w:cs="Arial"/>
          <w:sz w:val="24"/>
          <w:szCs w:val="24"/>
          <w:lang w:val="en-US" w:eastAsia="zh-CN"/>
        </w:rPr>
        <w:t>infocomm</w:t>
      </w:r>
      <w:proofErr w:type="spellEnd"/>
      <w:r w:rsidRPr="004F20E1">
        <w:rPr>
          <w:rFonts w:ascii="Arial" w:hAnsi="Arial" w:cs="Arial"/>
          <w:sz w:val="24"/>
          <w:szCs w:val="24"/>
          <w:lang w:val="en-US" w:eastAsia="zh-CN"/>
        </w:rPr>
        <w:t xml:space="preserve"> and electronic</w:t>
      </w:r>
      <w:r w:rsidR="00AB6E70" w:rsidRPr="004F20E1">
        <w:rPr>
          <w:rFonts w:ascii="Arial" w:eastAsia="新細明體" w:hAnsi="Arial" w:cs="Arial" w:hint="eastAsia"/>
          <w:sz w:val="24"/>
          <w:szCs w:val="24"/>
          <w:lang w:val="en-US" w:eastAsia="zh-TW"/>
        </w:rPr>
        <w:t>s</w:t>
      </w:r>
      <w:r w:rsidRPr="004F20E1">
        <w:rPr>
          <w:rFonts w:ascii="Arial" w:hAnsi="Arial" w:cs="Arial"/>
          <w:sz w:val="24"/>
          <w:szCs w:val="24"/>
          <w:lang w:val="en-US" w:eastAsia="zh-CN"/>
        </w:rPr>
        <w:t xml:space="preserve"> research </w:t>
      </w:r>
      <w:r w:rsidR="002413B2">
        <w:rPr>
          <w:rFonts w:ascii="Arial" w:hAnsi="Arial" w:cs="Arial"/>
          <w:sz w:val="24"/>
          <w:szCs w:val="24"/>
          <w:lang w:val="en-US" w:eastAsia="zh-CN"/>
        </w:rPr>
        <w:t>are</w:t>
      </w:r>
      <w:r w:rsidRPr="004F20E1">
        <w:rPr>
          <w:rFonts w:ascii="Arial" w:hAnsi="Arial" w:cs="Arial"/>
          <w:sz w:val="24"/>
          <w:szCs w:val="24"/>
          <w:lang w:val="en-US" w:eastAsia="zh-CN"/>
        </w:rPr>
        <w:t xml:space="preserve"> needed to </w:t>
      </w:r>
      <w:r w:rsidR="0001613D">
        <w:rPr>
          <w:rFonts w:ascii="Arial" w:hAnsi="Arial" w:cs="Arial"/>
          <w:sz w:val="24"/>
          <w:szCs w:val="24"/>
          <w:lang w:val="en-US" w:eastAsia="zh-CN"/>
        </w:rPr>
        <w:t>develop</w:t>
      </w:r>
      <w:r w:rsidRPr="004F20E1">
        <w:rPr>
          <w:rFonts w:ascii="Arial" w:hAnsi="Arial" w:cs="Arial"/>
          <w:sz w:val="24"/>
          <w:szCs w:val="24"/>
          <w:lang w:val="en-US" w:eastAsia="zh-CN"/>
        </w:rPr>
        <w:t xml:space="preserve"> cutting-edge </w:t>
      </w:r>
      <w:r w:rsidR="0001613D" w:rsidRPr="004F20E1">
        <w:rPr>
          <w:rFonts w:ascii="Arial" w:hAnsi="Arial" w:cs="Arial"/>
          <w:sz w:val="24"/>
          <w:szCs w:val="24"/>
          <w:lang w:val="en-US" w:eastAsia="zh-CN"/>
        </w:rPr>
        <w:t>technolog</w:t>
      </w:r>
      <w:r w:rsidR="0001613D">
        <w:rPr>
          <w:rFonts w:ascii="Arial" w:hAnsi="Arial" w:cs="Arial"/>
          <w:sz w:val="24"/>
          <w:szCs w:val="24"/>
          <w:lang w:val="en-US" w:eastAsia="zh-CN"/>
        </w:rPr>
        <w:t>ies that will keep Singapore at the forefront of smart nations</w:t>
      </w:r>
      <w:r w:rsidR="002413B2">
        <w:rPr>
          <w:rFonts w:ascii="Arial" w:hAnsi="Arial" w:cs="Arial"/>
          <w:sz w:val="24"/>
          <w:szCs w:val="24"/>
          <w:lang w:val="en-US" w:eastAsia="zh-CN"/>
        </w:rPr>
        <w:t>.</w:t>
      </w:r>
      <w:r w:rsidR="00DC5DBC">
        <w:rPr>
          <w:rFonts w:ascii="Arial" w:hAnsi="Arial" w:cs="Arial"/>
          <w:sz w:val="24"/>
          <w:szCs w:val="24"/>
          <w:lang w:val="en-US" w:eastAsia="zh-CN"/>
        </w:rPr>
        <w:t>”</w:t>
      </w:r>
    </w:p>
    <w:p w:rsidR="00DC5DBC" w:rsidRDefault="00DC5DBC" w:rsidP="004F20E1">
      <w:pPr>
        <w:pStyle w:val="a3"/>
        <w:spacing w:line="276" w:lineRule="auto"/>
        <w:jc w:val="both"/>
        <w:rPr>
          <w:rFonts w:ascii="Arial" w:hAnsi="Arial" w:cs="Arial"/>
          <w:sz w:val="24"/>
          <w:szCs w:val="24"/>
          <w:lang w:val="en-US" w:eastAsia="zh-CN"/>
        </w:rPr>
      </w:pPr>
    </w:p>
    <w:p w:rsidR="001326EF" w:rsidRPr="004F20E1" w:rsidRDefault="001326EF" w:rsidP="004F20E1">
      <w:pPr>
        <w:pStyle w:val="a3"/>
        <w:spacing w:line="276" w:lineRule="auto"/>
        <w:jc w:val="both"/>
        <w:rPr>
          <w:rFonts w:ascii="Arial" w:hAnsi="Arial" w:cs="Arial"/>
          <w:sz w:val="24"/>
          <w:szCs w:val="24"/>
          <w:lang w:val="en-US" w:eastAsia="zh-CN"/>
        </w:rPr>
      </w:pPr>
      <w:r w:rsidRPr="00DC5DBC">
        <w:rPr>
          <w:rFonts w:ascii="Arial" w:hAnsi="Arial" w:cs="Arial"/>
          <w:b/>
          <w:sz w:val="24"/>
          <w:szCs w:val="24"/>
          <w:lang w:val="en-US" w:eastAsia="zh-CN"/>
        </w:rPr>
        <w:t xml:space="preserve">Delta Electronics </w:t>
      </w:r>
      <w:r w:rsidR="00185393" w:rsidRPr="00DC5DBC">
        <w:rPr>
          <w:rFonts w:ascii="Arial" w:hAnsi="Arial" w:cs="Arial" w:hint="eastAsia"/>
          <w:b/>
          <w:sz w:val="24"/>
          <w:szCs w:val="24"/>
          <w:lang w:val="en-US" w:eastAsia="zh-CN"/>
        </w:rPr>
        <w:t>Chairman</w:t>
      </w:r>
      <w:r w:rsidR="00E73DF8" w:rsidRPr="00DC5DBC">
        <w:rPr>
          <w:rFonts w:ascii="Arial" w:hAnsi="Arial" w:cs="Arial"/>
          <w:b/>
          <w:sz w:val="24"/>
          <w:szCs w:val="24"/>
          <w:lang w:val="en-US" w:eastAsia="zh-CN"/>
        </w:rPr>
        <w:t xml:space="preserve"> </w:t>
      </w:r>
      <w:proofErr w:type="spellStart"/>
      <w:r w:rsidR="00E73DF8" w:rsidRPr="00DC5DBC">
        <w:rPr>
          <w:rFonts w:ascii="Arial" w:hAnsi="Arial" w:cs="Arial"/>
          <w:b/>
          <w:sz w:val="24"/>
          <w:szCs w:val="24"/>
          <w:lang w:val="en-US" w:eastAsia="zh-CN"/>
        </w:rPr>
        <w:t>Mr</w:t>
      </w:r>
      <w:proofErr w:type="spellEnd"/>
      <w:r w:rsidR="00E73DF8" w:rsidRPr="00DC5DBC">
        <w:rPr>
          <w:rFonts w:ascii="Arial" w:hAnsi="Arial" w:cs="Arial"/>
          <w:b/>
          <w:sz w:val="24"/>
          <w:szCs w:val="24"/>
          <w:lang w:val="en-US" w:eastAsia="zh-CN"/>
        </w:rPr>
        <w:t xml:space="preserve"> </w:t>
      </w:r>
      <w:r w:rsidR="00185393" w:rsidRPr="00DC5DBC">
        <w:rPr>
          <w:rFonts w:ascii="Arial" w:hAnsi="Arial" w:cs="Arial" w:hint="eastAsia"/>
          <w:b/>
          <w:sz w:val="24"/>
          <w:szCs w:val="24"/>
          <w:lang w:val="en-US" w:eastAsia="zh-CN"/>
        </w:rPr>
        <w:t>Yancey Hai</w:t>
      </w:r>
      <w:r w:rsidRPr="004F20E1">
        <w:rPr>
          <w:rFonts w:ascii="Arial" w:hAnsi="Arial" w:cs="Arial"/>
          <w:sz w:val="24"/>
          <w:szCs w:val="24"/>
          <w:lang w:val="en-US" w:eastAsia="zh-CN"/>
        </w:rPr>
        <w:t xml:space="preserve"> said, “</w:t>
      </w:r>
      <w:r w:rsidR="00F76CB4" w:rsidRPr="004F20E1">
        <w:rPr>
          <w:rFonts w:ascii="Arial" w:hAnsi="Arial" w:cs="Arial"/>
          <w:sz w:val="24"/>
          <w:szCs w:val="24"/>
          <w:lang w:val="en-US" w:eastAsia="zh-CN"/>
        </w:rPr>
        <w:t>We are deeply honored</w:t>
      </w:r>
      <w:r w:rsidR="00F76CB4" w:rsidRPr="004F20E1">
        <w:rPr>
          <w:rFonts w:ascii="Arial" w:hAnsi="Arial" w:cs="Arial" w:hint="eastAsia"/>
          <w:sz w:val="24"/>
          <w:szCs w:val="24"/>
          <w:lang w:val="en-US" w:eastAsia="zh-CN"/>
        </w:rPr>
        <w:t xml:space="preserve"> to strengthen our long-lasting relationship with NTU and the National Research Foundation, two entities that value and support innovation and R&amp;D as much as we have for decades.  On behalf of Delta, I also express our deep admiration to</w:t>
      </w:r>
      <w:r w:rsidR="00F76CB4" w:rsidRPr="004F20E1">
        <w:rPr>
          <w:rFonts w:ascii="Arial" w:hAnsi="Arial" w:cs="Arial"/>
          <w:sz w:val="24"/>
          <w:szCs w:val="24"/>
          <w:lang w:val="en-US" w:eastAsia="zh-CN"/>
        </w:rPr>
        <w:t xml:space="preserve"> the Singapore Government’s </w:t>
      </w:r>
      <w:r w:rsidR="00F76CB4" w:rsidRPr="004F20E1">
        <w:rPr>
          <w:rFonts w:ascii="Arial" w:hAnsi="Arial" w:cs="Arial" w:hint="eastAsia"/>
          <w:sz w:val="24"/>
          <w:szCs w:val="24"/>
          <w:lang w:val="en-US" w:eastAsia="zh-CN"/>
        </w:rPr>
        <w:t>vision</w:t>
      </w:r>
      <w:r w:rsidR="00F76CB4" w:rsidRPr="004F20E1">
        <w:rPr>
          <w:rFonts w:ascii="Arial" w:hAnsi="Arial" w:cs="Arial"/>
          <w:sz w:val="24"/>
          <w:szCs w:val="24"/>
          <w:lang w:val="en-US" w:eastAsia="zh-CN"/>
        </w:rPr>
        <w:t xml:space="preserve"> </w:t>
      </w:r>
      <w:r w:rsidR="00F76CB4" w:rsidRPr="004F20E1">
        <w:rPr>
          <w:rFonts w:ascii="Arial" w:hAnsi="Arial" w:cs="Arial" w:hint="eastAsia"/>
          <w:sz w:val="24"/>
          <w:szCs w:val="24"/>
          <w:lang w:val="en-US" w:eastAsia="zh-CN"/>
        </w:rPr>
        <w:t>in</w:t>
      </w:r>
      <w:r w:rsidR="00F76CB4" w:rsidRPr="004F20E1">
        <w:rPr>
          <w:rFonts w:ascii="Arial" w:hAnsi="Arial" w:cs="Arial"/>
          <w:sz w:val="24"/>
          <w:szCs w:val="24"/>
          <w:lang w:val="en-US" w:eastAsia="zh-CN"/>
        </w:rPr>
        <w:t xml:space="preserve"> developing the </w:t>
      </w:r>
      <w:r w:rsidR="00F76CB4" w:rsidRPr="004F20E1">
        <w:rPr>
          <w:rFonts w:ascii="Arial" w:hAnsi="Arial" w:cs="Arial" w:hint="eastAsia"/>
          <w:sz w:val="24"/>
          <w:szCs w:val="24"/>
          <w:lang w:val="en-US" w:eastAsia="zh-CN"/>
        </w:rPr>
        <w:t xml:space="preserve">Smart Nation </w:t>
      </w:r>
      <w:proofErr w:type="spellStart"/>
      <w:r w:rsidR="00F76CB4" w:rsidRPr="004F20E1">
        <w:rPr>
          <w:rFonts w:ascii="Arial" w:hAnsi="Arial" w:cs="Arial" w:hint="eastAsia"/>
          <w:sz w:val="24"/>
          <w:szCs w:val="24"/>
          <w:lang w:val="en-US" w:eastAsia="zh-CN"/>
        </w:rPr>
        <w:t>program</w:t>
      </w:r>
      <w:r w:rsidR="00332E28">
        <w:rPr>
          <w:rFonts w:ascii="Arial" w:hAnsi="Arial" w:cs="Arial"/>
          <w:sz w:val="24"/>
          <w:szCs w:val="24"/>
          <w:lang w:val="en-US" w:eastAsia="zh-CN"/>
        </w:rPr>
        <w:t>me</w:t>
      </w:r>
      <w:proofErr w:type="spellEnd"/>
      <w:r w:rsidR="00F76CB4" w:rsidRPr="004F20E1">
        <w:rPr>
          <w:rFonts w:ascii="Arial" w:hAnsi="Arial" w:cs="Arial"/>
          <w:sz w:val="24"/>
          <w:szCs w:val="24"/>
          <w:lang w:val="en-US" w:eastAsia="zh-CN"/>
        </w:rPr>
        <w:t>.</w:t>
      </w:r>
      <w:r w:rsidR="00F76CB4" w:rsidRPr="004F20E1">
        <w:rPr>
          <w:rFonts w:ascii="Arial" w:hAnsi="Arial" w:cs="Arial" w:hint="eastAsia"/>
          <w:sz w:val="24"/>
          <w:szCs w:val="24"/>
          <w:lang w:val="en-US" w:eastAsia="zh-CN"/>
        </w:rPr>
        <w:t xml:space="preserve"> Delta</w:t>
      </w:r>
      <w:r w:rsidR="00F76CB4" w:rsidRPr="004F20E1">
        <w:rPr>
          <w:rFonts w:ascii="Arial" w:hAnsi="Arial" w:cs="Arial"/>
          <w:sz w:val="24"/>
          <w:szCs w:val="24"/>
          <w:lang w:val="en-US" w:eastAsia="zh-CN"/>
        </w:rPr>
        <w:t>’</w:t>
      </w:r>
      <w:r w:rsidR="00F76CB4" w:rsidRPr="004F20E1">
        <w:rPr>
          <w:rFonts w:ascii="Arial" w:hAnsi="Arial" w:cs="Arial" w:hint="eastAsia"/>
          <w:sz w:val="24"/>
          <w:szCs w:val="24"/>
          <w:lang w:val="en-US" w:eastAsia="zh-CN"/>
        </w:rPr>
        <w:t>s commitment to innovation, reflected in its average 6-7 percent annual R&amp;D investment ratio, has been a major pillar of its transformation into a world-class provider of energy-saving solutions that are becoming the backbone of smart sustainable cities.</w:t>
      </w:r>
      <w:r w:rsidR="00BB172A">
        <w:rPr>
          <w:rFonts w:ascii="Arial" w:hAnsi="Arial" w:cs="Arial"/>
          <w:sz w:val="24"/>
          <w:szCs w:val="24"/>
          <w:lang w:val="en-US" w:eastAsia="zh-CN"/>
        </w:rPr>
        <w:t>”</w:t>
      </w:r>
      <w:r w:rsidR="00F76CB4" w:rsidRPr="004F20E1">
        <w:rPr>
          <w:rFonts w:ascii="Arial" w:hAnsi="Arial" w:cs="Arial" w:hint="eastAsia"/>
          <w:sz w:val="24"/>
          <w:szCs w:val="24"/>
          <w:lang w:val="en-US" w:eastAsia="zh-CN"/>
        </w:rPr>
        <w:t xml:space="preserve"> </w:t>
      </w:r>
    </w:p>
    <w:p w:rsidR="001326EF" w:rsidRPr="004F20E1" w:rsidRDefault="001326EF" w:rsidP="001326EF">
      <w:pPr>
        <w:pStyle w:val="a3"/>
        <w:spacing w:line="276" w:lineRule="auto"/>
        <w:jc w:val="both"/>
        <w:rPr>
          <w:rFonts w:ascii="Arial" w:hAnsi="Arial" w:cs="Arial"/>
          <w:sz w:val="24"/>
          <w:szCs w:val="24"/>
          <w:lang w:eastAsia="zh-CN"/>
        </w:rPr>
      </w:pPr>
    </w:p>
    <w:p w:rsidR="001326EF" w:rsidRDefault="00FA0CA0" w:rsidP="001326EF">
      <w:pPr>
        <w:pStyle w:val="a3"/>
        <w:spacing w:line="276" w:lineRule="auto"/>
        <w:jc w:val="both"/>
        <w:rPr>
          <w:rFonts w:ascii="Arial" w:hAnsi="Arial" w:cs="Arial"/>
          <w:sz w:val="24"/>
          <w:szCs w:val="24"/>
          <w:lang w:val="en-SG" w:eastAsia="zh-CN"/>
        </w:rPr>
      </w:pPr>
      <w:r>
        <w:rPr>
          <w:rFonts w:ascii="Arial" w:hAnsi="Arial" w:cs="Arial"/>
          <w:b/>
          <w:sz w:val="24"/>
          <w:szCs w:val="24"/>
          <w:lang w:eastAsia="zh-CN"/>
        </w:rPr>
        <w:t>NRF’</w:t>
      </w:r>
      <w:r>
        <w:rPr>
          <w:rFonts w:ascii="Arial" w:hAnsi="Arial" w:cs="Arial"/>
          <w:b/>
          <w:sz w:val="24"/>
          <w:szCs w:val="24"/>
          <w:lang w:val="en-US" w:eastAsia="zh-CN"/>
        </w:rPr>
        <w:t>s Chief Executive Officer</w:t>
      </w:r>
      <w:r w:rsidR="001326EF" w:rsidRPr="00DC5DBC">
        <w:rPr>
          <w:rFonts w:ascii="Arial" w:hAnsi="Arial" w:cs="Arial"/>
          <w:b/>
          <w:sz w:val="24"/>
          <w:szCs w:val="24"/>
          <w:lang w:eastAsia="zh-CN"/>
        </w:rPr>
        <w:t xml:space="preserve"> Professor</w:t>
      </w:r>
      <w:r w:rsidR="001326EF" w:rsidRPr="001326EF">
        <w:rPr>
          <w:rFonts w:ascii="Arial" w:hAnsi="Arial" w:cs="Arial"/>
          <w:sz w:val="24"/>
          <w:szCs w:val="24"/>
          <w:lang w:eastAsia="zh-CN"/>
        </w:rPr>
        <w:t xml:space="preserve"> </w:t>
      </w:r>
      <w:r w:rsidR="001326EF" w:rsidRPr="001326EF">
        <w:rPr>
          <w:rFonts w:ascii="Arial" w:hAnsi="Arial" w:cs="Arial"/>
          <w:b/>
          <w:sz w:val="24"/>
          <w:szCs w:val="24"/>
          <w:lang w:eastAsia="zh-CN"/>
        </w:rPr>
        <w:t>Low Teck Seng</w:t>
      </w:r>
      <w:r w:rsidR="001326EF" w:rsidRPr="001326EF">
        <w:rPr>
          <w:rFonts w:ascii="Arial" w:hAnsi="Arial" w:cs="Arial"/>
          <w:sz w:val="24"/>
          <w:szCs w:val="24"/>
          <w:lang w:eastAsia="zh-CN"/>
        </w:rPr>
        <w:t xml:space="preserve"> said, “We are glad that the NRF Corporate Lab</w:t>
      </w:r>
      <w:r>
        <w:rPr>
          <w:rFonts w:ascii="Arial" w:hAnsi="Arial" w:cs="Arial"/>
          <w:sz w:val="24"/>
          <w:szCs w:val="24"/>
          <w:lang w:val="en-US" w:eastAsia="zh-CN"/>
        </w:rPr>
        <w:t>oratory</w:t>
      </w:r>
      <w:r>
        <w:rPr>
          <w:rFonts w:ascii="Arial" w:hAnsi="Arial" w:cs="Arial"/>
          <w:sz w:val="24"/>
          <w:szCs w:val="24"/>
          <w:lang w:eastAsia="zh-CN"/>
        </w:rPr>
        <w:t>@</w:t>
      </w:r>
      <w:r w:rsidR="001326EF" w:rsidRPr="001326EF">
        <w:rPr>
          <w:rFonts w:ascii="Arial" w:hAnsi="Arial" w:cs="Arial"/>
          <w:sz w:val="24"/>
          <w:szCs w:val="24"/>
          <w:lang w:eastAsia="zh-CN"/>
        </w:rPr>
        <w:t xml:space="preserve">University </w:t>
      </w:r>
      <w:r>
        <w:rPr>
          <w:rFonts w:ascii="Arial" w:hAnsi="Arial" w:cs="Arial"/>
          <w:sz w:val="24"/>
          <w:szCs w:val="24"/>
          <w:lang w:val="en-US" w:eastAsia="zh-CN"/>
        </w:rPr>
        <w:t>S</w:t>
      </w:r>
      <w:proofErr w:type="spellStart"/>
      <w:r w:rsidR="001326EF" w:rsidRPr="001326EF">
        <w:rPr>
          <w:rFonts w:ascii="Arial" w:hAnsi="Arial" w:cs="Arial"/>
          <w:sz w:val="24"/>
          <w:szCs w:val="24"/>
          <w:lang w:eastAsia="zh-CN"/>
        </w:rPr>
        <w:t>cheme</w:t>
      </w:r>
      <w:proofErr w:type="spellEnd"/>
      <w:r w:rsidR="001326EF" w:rsidRPr="001326EF">
        <w:rPr>
          <w:rFonts w:ascii="Arial" w:hAnsi="Arial" w:cs="Arial"/>
          <w:sz w:val="24"/>
          <w:szCs w:val="24"/>
          <w:lang w:eastAsia="zh-CN"/>
        </w:rPr>
        <w:t xml:space="preserve"> enables NTU researchers, PhD and Master’s students to work alongside Delta Electronics to translate research outcomes in cyber-physical systems into new products and services. These cyber-physical system technologies</w:t>
      </w:r>
      <w:r w:rsidR="006006FE">
        <w:rPr>
          <w:rFonts w:ascii="Arial" w:hAnsi="Arial" w:cs="Arial"/>
          <w:sz w:val="24"/>
          <w:szCs w:val="24"/>
          <w:lang w:val="en-US" w:eastAsia="zh-CN"/>
        </w:rPr>
        <w:t>, which will be useful for the Smart Nation initiative,</w:t>
      </w:r>
      <w:r w:rsidR="006006FE" w:rsidRPr="001326EF">
        <w:rPr>
          <w:rFonts w:ascii="Arial" w:hAnsi="Arial" w:cs="Arial"/>
          <w:sz w:val="24"/>
          <w:szCs w:val="24"/>
          <w:lang w:eastAsia="zh-CN"/>
        </w:rPr>
        <w:t xml:space="preserve"> </w:t>
      </w:r>
      <w:r w:rsidR="001326EF" w:rsidRPr="001326EF">
        <w:rPr>
          <w:rFonts w:ascii="Arial" w:hAnsi="Arial" w:cs="Arial"/>
          <w:sz w:val="24"/>
          <w:szCs w:val="24"/>
          <w:lang w:eastAsia="zh-CN"/>
        </w:rPr>
        <w:t xml:space="preserve"> can transform our lives </w:t>
      </w:r>
      <w:r w:rsidR="006006FE">
        <w:rPr>
          <w:rFonts w:ascii="Arial" w:hAnsi="Arial" w:cs="Arial"/>
          <w:sz w:val="24"/>
          <w:szCs w:val="24"/>
          <w:lang w:val="en-US" w:eastAsia="zh-CN"/>
        </w:rPr>
        <w:t>as well as</w:t>
      </w:r>
      <w:r w:rsidR="006006FE" w:rsidRPr="001326EF">
        <w:rPr>
          <w:rFonts w:ascii="Arial" w:hAnsi="Arial" w:cs="Arial"/>
          <w:sz w:val="24"/>
          <w:szCs w:val="24"/>
          <w:lang w:eastAsia="zh-CN"/>
        </w:rPr>
        <w:t xml:space="preserve"> </w:t>
      </w:r>
      <w:r w:rsidR="001326EF" w:rsidRPr="001326EF">
        <w:rPr>
          <w:rFonts w:ascii="Arial" w:hAnsi="Arial" w:cs="Arial"/>
          <w:sz w:val="24"/>
          <w:szCs w:val="24"/>
          <w:lang w:eastAsia="zh-CN"/>
        </w:rPr>
        <w:t xml:space="preserve">move our industries up the value chain to </w:t>
      </w:r>
      <w:r w:rsidR="006006FE">
        <w:rPr>
          <w:rFonts w:ascii="Arial" w:hAnsi="Arial" w:cs="Arial"/>
          <w:sz w:val="24"/>
          <w:szCs w:val="24"/>
          <w:lang w:val="en-US" w:eastAsia="zh-CN"/>
        </w:rPr>
        <w:t>develop new products and innovative solutions</w:t>
      </w:r>
      <w:bookmarkStart w:id="0" w:name="_GoBack"/>
      <w:bookmarkEnd w:id="0"/>
      <w:r w:rsidR="001326EF" w:rsidRPr="001326EF">
        <w:rPr>
          <w:rFonts w:ascii="Arial" w:hAnsi="Arial" w:cs="Arial"/>
          <w:sz w:val="24"/>
          <w:szCs w:val="24"/>
          <w:lang w:eastAsia="zh-CN"/>
        </w:rPr>
        <w:t>.”</w:t>
      </w:r>
    </w:p>
    <w:p w:rsidR="0049505B" w:rsidRDefault="0049505B" w:rsidP="001326EF">
      <w:pPr>
        <w:pStyle w:val="a3"/>
        <w:spacing w:line="276" w:lineRule="auto"/>
        <w:jc w:val="both"/>
        <w:rPr>
          <w:rFonts w:ascii="Arial" w:hAnsi="Arial" w:cs="Arial"/>
          <w:sz w:val="24"/>
          <w:szCs w:val="24"/>
          <w:lang w:val="en-SG" w:eastAsia="zh-CN"/>
        </w:rPr>
      </w:pPr>
    </w:p>
    <w:p w:rsidR="0049505B" w:rsidRDefault="0049505B" w:rsidP="0049505B">
      <w:pPr>
        <w:pStyle w:val="a3"/>
        <w:spacing w:line="276" w:lineRule="auto"/>
        <w:jc w:val="both"/>
        <w:rPr>
          <w:rFonts w:ascii="Arial" w:hAnsi="Arial" w:cs="Arial"/>
          <w:sz w:val="24"/>
          <w:szCs w:val="24"/>
          <w:lang w:val="en-US" w:eastAsia="zh-CN"/>
        </w:rPr>
      </w:pPr>
      <w:r w:rsidRPr="001326EF">
        <w:rPr>
          <w:rFonts w:ascii="Arial" w:hAnsi="Arial" w:cs="Arial"/>
          <w:sz w:val="24"/>
          <w:szCs w:val="24"/>
          <w:lang w:eastAsia="zh-CN"/>
        </w:rPr>
        <w:t xml:space="preserve">The </w:t>
      </w:r>
      <w:r>
        <w:rPr>
          <w:rFonts w:ascii="Arial" w:hAnsi="Arial" w:cs="Arial"/>
          <w:sz w:val="24"/>
          <w:szCs w:val="24"/>
          <w:lang w:val="en-US" w:eastAsia="zh-CN"/>
        </w:rPr>
        <w:t xml:space="preserve">NRF </w:t>
      </w:r>
      <w:r w:rsidRPr="003950C8">
        <w:rPr>
          <w:rFonts w:ascii="Arial" w:hAnsi="Arial" w:cs="Arial"/>
          <w:sz w:val="24"/>
          <w:szCs w:val="24"/>
          <w:lang w:val="en-US"/>
        </w:rPr>
        <w:t xml:space="preserve">Corporate </w:t>
      </w:r>
      <w:proofErr w:type="spellStart"/>
      <w:r w:rsidRPr="003950C8">
        <w:rPr>
          <w:rFonts w:ascii="Arial" w:hAnsi="Arial" w:cs="Arial"/>
          <w:sz w:val="24"/>
          <w:szCs w:val="24"/>
          <w:lang w:val="en-US"/>
        </w:rPr>
        <w:t>Laboratory@University</w:t>
      </w:r>
      <w:proofErr w:type="spellEnd"/>
      <w:r w:rsidRPr="003950C8">
        <w:rPr>
          <w:rFonts w:ascii="Arial" w:hAnsi="Arial" w:cs="Arial"/>
          <w:sz w:val="24"/>
          <w:szCs w:val="24"/>
          <w:lang w:val="en-US"/>
        </w:rPr>
        <w:t xml:space="preserve"> Scheme</w:t>
      </w:r>
      <w:r w:rsidRPr="001326EF">
        <w:rPr>
          <w:rFonts w:ascii="Arial" w:hAnsi="Arial" w:cs="Arial"/>
          <w:sz w:val="24"/>
          <w:szCs w:val="24"/>
          <w:lang w:eastAsia="zh-CN"/>
        </w:rPr>
        <w:t xml:space="preserve"> seeks to strengthen Singapore’s innovation eco-system by encouraging public-private research and development collaboration between universities and companies. </w:t>
      </w:r>
      <w:r w:rsidR="001A38A2">
        <w:rPr>
          <w:rFonts w:ascii="Arial" w:hAnsi="Arial" w:cs="Arial"/>
          <w:sz w:val="24"/>
          <w:szCs w:val="24"/>
          <w:lang w:val="en-SG" w:eastAsia="zh-CN"/>
        </w:rPr>
        <w:t>This allows</w:t>
      </w:r>
      <w:r w:rsidRPr="001326EF">
        <w:rPr>
          <w:rFonts w:ascii="Arial" w:hAnsi="Arial" w:cs="Arial"/>
          <w:sz w:val="24"/>
          <w:szCs w:val="24"/>
          <w:lang w:eastAsia="zh-CN"/>
        </w:rPr>
        <w:t xml:space="preserve"> universities </w:t>
      </w:r>
      <w:r w:rsidR="001A38A2">
        <w:rPr>
          <w:rFonts w:ascii="Arial" w:hAnsi="Arial" w:cs="Arial"/>
          <w:sz w:val="24"/>
          <w:szCs w:val="24"/>
          <w:lang w:val="en-SG" w:eastAsia="zh-CN"/>
        </w:rPr>
        <w:t xml:space="preserve">to work on </w:t>
      </w:r>
      <w:r w:rsidRPr="001326EF">
        <w:rPr>
          <w:rFonts w:ascii="Arial" w:hAnsi="Arial" w:cs="Arial"/>
          <w:sz w:val="24"/>
          <w:szCs w:val="24"/>
          <w:lang w:eastAsia="zh-CN"/>
        </w:rPr>
        <w:t xml:space="preserve">developing </w:t>
      </w:r>
      <w:proofErr w:type="gramStart"/>
      <w:r w:rsidRPr="001326EF">
        <w:rPr>
          <w:rFonts w:ascii="Arial" w:hAnsi="Arial" w:cs="Arial"/>
          <w:sz w:val="24"/>
          <w:szCs w:val="24"/>
          <w:lang w:eastAsia="zh-CN"/>
        </w:rPr>
        <w:t>cutting edge</w:t>
      </w:r>
      <w:proofErr w:type="gramEnd"/>
      <w:r w:rsidRPr="001326EF">
        <w:rPr>
          <w:rFonts w:ascii="Arial" w:hAnsi="Arial" w:cs="Arial"/>
          <w:sz w:val="24"/>
          <w:szCs w:val="24"/>
          <w:lang w:eastAsia="zh-CN"/>
        </w:rPr>
        <w:t xml:space="preserve"> solutions </w:t>
      </w:r>
      <w:r>
        <w:rPr>
          <w:rFonts w:ascii="Arial" w:hAnsi="Arial" w:cs="Arial"/>
          <w:sz w:val="24"/>
          <w:szCs w:val="24"/>
          <w:lang w:val="en-US" w:eastAsia="zh-CN"/>
        </w:rPr>
        <w:t>for</w:t>
      </w:r>
      <w:r w:rsidRPr="001326EF">
        <w:rPr>
          <w:rFonts w:ascii="Arial" w:hAnsi="Arial" w:cs="Arial"/>
          <w:sz w:val="24"/>
          <w:szCs w:val="24"/>
          <w:lang w:eastAsia="zh-CN"/>
        </w:rPr>
        <w:t xml:space="preserve"> problems faced by the industries. </w:t>
      </w:r>
      <w:r>
        <w:rPr>
          <w:rFonts w:ascii="Arial" w:hAnsi="Arial" w:cs="Arial"/>
          <w:sz w:val="24"/>
          <w:szCs w:val="24"/>
          <w:lang w:val="en-US" w:eastAsia="zh-CN"/>
        </w:rPr>
        <w:t xml:space="preserve">The collaboration creates employment opportunities and trains a pool of industry-ready research </w:t>
      </w:r>
      <w:r w:rsidR="001A38A2">
        <w:rPr>
          <w:rFonts w:ascii="Arial" w:hAnsi="Arial" w:cs="Arial"/>
          <w:sz w:val="24"/>
          <w:szCs w:val="24"/>
          <w:lang w:val="en-US" w:eastAsia="zh-CN"/>
        </w:rPr>
        <w:t>talent.</w:t>
      </w:r>
    </w:p>
    <w:p w:rsidR="00DC5DBC" w:rsidRPr="00DC5DBC" w:rsidRDefault="00DC5DBC" w:rsidP="00DC5DBC">
      <w:pPr>
        <w:pStyle w:val="a3"/>
        <w:spacing w:line="276" w:lineRule="auto"/>
        <w:jc w:val="both"/>
        <w:rPr>
          <w:rFonts w:ascii="Arial" w:hAnsi="Arial" w:cs="Arial"/>
          <w:sz w:val="24"/>
          <w:szCs w:val="24"/>
          <w:lang w:val="en-US" w:eastAsia="zh-CN"/>
        </w:rPr>
      </w:pPr>
    </w:p>
    <w:p w:rsidR="00DC5DBC" w:rsidRDefault="00DC5DBC" w:rsidP="00DC5DBC">
      <w:pPr>
        <w:pStyle w:val="a3"/>
        <w:spacing w:line="276" w:lineRule="auto"/>
        <w:jc w:val="both"/>
        <w:rPr>
          <w:rFonts w:ascii="Arial" w:eastAsia="新細明體" w:hAnsi="Arial" w:cs="Arial"/>
          <w:sz w:val="24"/>
          <w:szCs w:val="24"/>
          <w:lang w:val="en-US" w:eastAsia="zh-TW"/>
        </w:rPr>
      </w:pPr>
      <w:r w:rsidRPr="00BB172A">
        <w:rPr>
          <w:rFonts w:ascii="Arial" w:hAnsi="Arial" w:cs="Arial"/>
          <w:b/>
          <w:sz w:val="24"/>
          <w:szCs w:val="24"/>
          <w:lang w:val="en-US" w:eastAsia="zh-CN"/>
        </w:rPr>
        <w:lastRenderedPageBreak/>
        <w:t xml:space="preserve">Delta Electronics CEO, </w:t>
      </w:r>
      <w:proofErr w:type="spellStart"/>
      <w:r w:rsidRPr="00BB172A">
        <w:rPr>
          <w:rFonts w:ascii="Arial" w:hAnsi="Arial" w:cs="Arial"/>
          <w:b/>
          <w:sz w:val="24"/>
          <w:szCs w:val="24"/>
          <w:lang w:val="en-US" w:eastAsia="zh-CN"/>
        </w:rPr>
        <w:t>Mr</w:t>
      </w:r>
      <w:proofErr w:type="spellEnd"/>
      <w:r w:rsidRPr="00BB172A">
        <w:rPr>
          <w:rFonts w:ascii="Arial" w:hAnsi="Arial" w:cs="Arial"/>
          <w:b/>
          <w:sz w:val="24"/>
          <w:szCs w:val="24"/>
          <w:lang w:val="en-US" w:eastAsia="zh-CN"/>
        </w:rPr>
        <w:t xml:space="preserve"> Cheng Ping</w:t>
      </w:r>
      <w:r w:rsidRPr="00DC5DBC">
        <w:rPr>
          <w:rFonts w:ascii="Arial" w:hAnsi="Arial" w:cs="Arial"/>
          <w:sz w:val="24"/>
          <w:szCs w:val="24"/>
          <w:lang w:val="en-US" w:eastAsia="zh-CN"/>
        </w:rPr>
        <w:t xml:space="preserve"> said, “The establishment of the Delta-NTU Corporate Laboratory for Cyber-Physical Systems is a testament of Delta’s brand promise, ‘Smarter. </w:t>
      </w:r>
      <w:proofErr w:type="gramStart"/>
      <w:r w:rsidRPr="00DC5DBC">
        <w:rPr>
          <w:rFonts w:ascii="Arial" w:hAnsi="Arial" w:cs="Arial"/>
          <w:sz w:val="24"/>
          <w:szCs w:val="24"/>
          <w:lang w:val="en-US" w:eastAsia="zh-CN"/>
        </w:rPr>
        <w:t>Greener.</w:t>
      </w:r>
      <w:proofErr w:type="gramEnd"/>
      <w:r w:rsidRPr="00DC5DBC">
        <w:rPr>
          <w:rFonts w:ascii="Arial" w:hAnsi="Arial" w:cs="Arial"/>
          <w:sz w:val="24"/>
          <w:szCs w:val="24"/>
          <w:lang w:val="en-US" w:eastAsia="zh-CN"/>
        </w:rPr>
        <w:t xml:space="preserve"> Together’.</w:t>
      </w:r>
      <w:r w:rsidR="002413B2">
        <w:rPr>
          <w:rFonts w:ascii="Arial" w:hAnsi="Arial" w:cs="Arial"/>
          <w:sz w:val="24"/>
          <w:szCs w:val="24"/>
          <w:lang w:val="en-US" w:eastAsia="zh-CN"/>
        </w:rPr>
        <w:t xml:space="preserve">” </w:t>
      </w:r>
    </w:p>
    <w:p w:rsidR="008D525D" w:rsidRPr="008D525D" w:rsidRDefault="008D525D" w:rsidP="00DC5DBC">
      <w:pPr>
        <w:pStyle w:val="a3"/>
        <w:spacing w:line="276" w:lineRule="auto"/>
        <w:jc w:val="both"/>
        <w:rPr>
          <w:rFonts w:ascii="Arial" w:eastAsia="新細明體" w:hAnsi="Arial" w:cs="Arial"/>
          <w:sz w:val="24"/>
          <w:szCs w:val="24"/>
          <w:lang w:val="en-US" w:eastAsia="zh-TW"/>
        </w:rPr>
      </w:pPr>
    </w:p>
    <w:p w:rsidR="00DC5DBC" w:rsidRPr="00DC5DBC" w:rsidRDefault="00DC5DBC" w:rsidP="00DC5DBC">
      <w:pPr>
        <w:pStyle w:val="a3"/>
        <w:spacing w:line="276" w:lineRule="auto"/>
        <w:jc w:val="both"/>
        <w:rPr>
          <w:rFonts w:ascii="Arial" w:hAnsi="Arial" w:cs="Arial"/>
          <w:sz w:val="24"/>
          <w:szCs w:val="24"/>
          <w:lang w:val="en-US" w:eastAsia="zh-CN"/>
        </w:rPr>
      </w:pPr>
      <w:r>
        <w:rPr>
          <w:rFonts w:ascii="Arial" w:hAnsi="Arial" w:cs="Arial"/>
          <w:sz w:val="24"/>
          <w:szCs w:val="24"/>
          <w:lang w:val="en-US" w:eastAsia="zh-CN"/>
        </w:rPr>
        <w:t>“</w:t>
      </w:r>
      <w:r w:rsidRPr="00DC5DBC">
        <w:rPr>
          <w:rFonts w:ascii="Arial" w:hAnsi="Arial" w:cs="Arial"/>
          <w:sz w:val="24"/>
          <w:szCs w:val="24"/>
          <w:lang w:val="en-US" w:eastAsia="zh-CN"/>
        </w:rPr>
        <w:t xml:space="preserve">Cyber-Physical Systems technologies can be referred as the integration of advanced computing, communication, and control technologies to enable interaction and services between information systems in the cyber space and engineering devices/systems in the physical world. These technologies have limitless possibilities to transform a wide spectrum of sectors such as manufacturing, energy, healthcare and transportation areas. We believe our collaboration will </w:t>
      </w:r>
      <w:proofErr w:type="spellStart"/>
      <w:r w:rsidRPr="00DC5DBC">
        <w:rPr>
          <w:rFonts w:ascii="Arial" w:hAnsi="Arial" w:cs="Arial"/>
          <w:sz w:val="24"/>
          <w:szCs w:val="24"/>
          <w:lang w:val="en-US" w:eastAsia="zh-CN"/>
        </w:rPr>
        <w:t>reali</w:t>
      </w:r>
      <w:r>
        <w:rPr>
          <w:rFonts w:ascii="Arial" w:hAnsi="Arial" w:cs="Arial"/>
          <w:sz w:val="24"/>
          <w:szCs w:val="24"/>
          <w:lang w:val="en-US" w:eastAsia="zh-CN"/>
        </w:rPr>
        <w:t>s</w:t>
      </w:r>
      <w:r w:rsidRPr="00DC5DBC">
        <w:rPr>
          <w:rFonts w:ascii="Arial" w:hAnsi="Arial" w:cs="Arial"/>
          <w:sz w:val="24"/>
          <w:szCs w:val="24"/>
          <w:lang w:val="en-US" w:eastAsia="zh-CN"/>
        </w:rPr>
        <w:t>e</w:t>
      </w:r>
      <w:proofErr w:type="spellEnd"/>
      <w:r w:rsidRPr="00DC5DBC">
        <w:rPr>
          <w:rFonts w:ascii="Arial" w:hAnsi="Arial" w:cs="Arial"/>
          <w:sz w:val="24"/>
          <w:szCs w:val="24"/>
          <w:lang w:val="en-US" w:eastAsia="zh-CN"/>
        </w:rPr>
        <w:t xml:space="preserve"> better lives and greater business opportunities for generations to come.”</w:t>
      </w:r>
    </w:p>
    <w:p w:rsidR="00281816" w:rsidRPr="00DC5DBC" w:rsidRDefault="00281816" w:rsidP="001326EF">
      <w:pPr>
        <w:pStyle w:val="a3"/>
        <w:spacing w:line="276" w:lineRule="auto"/>
        <w:jc w:val="both"/>
        <w:rPr>
          <w:rFonts w:ascii="Arial" w:eastAsia="新細明體" w:hAnsi="Arial" w:cs="Arial"/>
          <w:sz w:val="24"/>
          <w:szCs w:val="24"/>
          <w:lang w:val="en-US" w:eastAsia="zh-TW"/>
        </w:rPr>
      </w:pPr>
    </w:p>
    <w:p w:rsidR="002413B2" w:rsidRDefault="00157B39" w:rsidP="001326EF">
      <w:pPr>
        <w:pStyle w:val="a3"/>
        <w:spacing w:line="276" w:lineRule="auto"/>
        <w:jc w:val="both"/>
        <w:rPr>
          <w:rFonts w:ascii="Arial" w:hAnsi="Arial" w:cs="Arial"/>
          <w:sz w:val="24"/>
          <w:szCs w:val="24"/>
          <w:lang w:val="en-US"/>
        </w:rPr>
      </w:pPr>
      <w:r w:rsidRPr="00BB172A">
        <w:rPr>
          <w:rFonts w:ascii="Arial" w:hAnsi="Arial" w:cs="Arial"/>
          <w:b/>
          <w:sz w:val="24"/>
          <w:szCs w:val="24"/>
        </w:rPr>
        <w:t>NTU’s Chief-of-Staff and Vice President (Research)</w:t>
      </w:r>
      <w:r w:rsidRPr="00BB172A">
        <w:rPr>
          <w:rFonts w:ascii="Arial" w:hAnsi="Arial" w:cs="Arial"/>
          <w:b/>
          <w:sz w:val="24"/>
          <w:szCs w:val="24"/>
          <w:lang w:val="en-US"/>
        </w:rPr>
        <w:t xml:space="preserve"> </w:t>
      </w:r>
      <w:r w:rsidR="001326EF" w:rsidRPr="00BB172A">
        <w:rPr>
          <w:rFonts w:ascii="Arial" w:hAnsi="Arial" w:cs="Arial"/>
          <w:b/>
          <w:sz w:val="24"/>
          <w:szCs w:val="24"/>
        </w:rPr>
        <w:t xml:space="preserve">Professor Lam </w:t>
      </w:r>
      <w:proofErr w:type="spellStart"/>
      <w:r w:rsidR="001326EF" w:rsidRPr="00BB172A">
        <w:rPr>
          <w:rFonts w:ascii="Arial" w:hAnsi="Arial" w:cs="Arial"/>
          <w:b/>
          <w:sz w:val="24"/>
          <w:szCs w:val="24"/>
        </w:rPr>
        <w:t>Khin</w:t>
      </w:r>
      <w:proofErr w:type="spellEnd"/>
      <w:r w:rsidR="001326EF" w:rsidRPr="00BB172A">
        <w:rPr>
          <w:rFonts w:ascii="Arial" w:hAnsi="Arial" w:cs="Arial"/>
          <w:b/>
          <w:sz w:val="24"/>
          <w:szCs w:val="24"/>
        </w:rPr>
        <w:t xml:space="preserve"> Yong</w:t>
      </w:r>
      <w:r w:rsidR="00FB7215" w:rsidRPr="00D450BA">
        <w:rPr>
          <w:rFonts w:ascii="Arial" w:hAnsi="Arial" w:cs="Arial"/>
          <w:sz w:val="24"/>
          <w:szCs w:val="24"/>
        </w:rPr>
        <w:t xml:space="preserve"> said,</w:t>
      </w:r>
      <w:r w:rsidR="0049505B">
        <w:rPr>
          <w:rFonts w:ascii="Arial" w:hAnsi="Arial" w:cs="Arial"/>
          <w:sz w:val="24"/>
          <w:szCs w:val="24"/>
          <w:lang w:val="en-SG"/>
        </w:rPr>
        <w:t xml:space="preserve"> </w:t>
      </w:r>
      <w:r w:rsidR="001326EF" w:rsidRPr="00D450BA">
        <w:rPr>
          <w:rFonts w:ascii="Arial" w:hAnsi="Arial" w:cs="Arial"/>
          <w:sz w:val="24"/>
          <w:szCs w:val="24"/>
        </w:rPr>
        <w:t>“</w:t>
      </w:r>
      <w:r w:rsidR="00FB7215" w:rsidRPr="00D450BA">
        <w:rPr>
          <w:rFonts w:ascii="Arial" w:hAnsi="Arial" w:cs="Arial"/>
          <w:sz w:val="24"/>
          <w:szCs w:val="24"/>
          <w:lang w:val="en-US"/>
        </w:rPr>
        <w:t xml:space="preserve">The </w:t>
      </w:r>
      <w:r w:rsidR="00E73DF8" w:rsidRPr="00D450BA">
        <w:rPr>
          <w:rFonts w:ascii="Arial" w:hAnsi="Arial" w:cs="Arial"/>
          <w:sz w:val="24"/>
          <w:szCs w:val="24"/>
          <w:lang w:val="en-US"/>
        </w:rPr>
        <w:t xml:space="preserve">key </w:t>
      </w:r>
      <w:r w:rsidR="001326EF" w:rsidRPr="00D450BA">
        <w:rPr>
          <w:rFonts w:ascii="Arial" w:hAnsi="Arial" w:cs="Arial"/>
          <w:sz w:val="24"/>
          <w:szCs w:val="24"/>
        </w:rPr>
        <w:t xml:space="preserve">areas of research in the corporate laboratory </w:t>
      </w:r>
      <w:r w:rsidR="00E73DF8" w:rsidRPr="00D450BA">
        <w:rPr>
          <w:rFonts w:ascii="Arial" w:hAnsi="Arial" w:cs="Arial"/>
          <w:sz w:val="24"/>
          <w:szCs w:val="24"/>
          <w:lang w:val="en-US"/>
        </w:rPr>
        <w:t xml:space="preserve">will </w:t>
      </w:r>
      <w:r w:rsidR="001326EF" w:rsidRPr="00D450BA">
        <w:rPr>
          <w:rFonts w:ascii="Arial" w:hAnsi="Arial" w:cs="Arial"/>
          <w:sz w:val="24"/>
          <w:szCs w:val="24"/>
        </w:rPr>
        <w:t>draw on the strengths of both NTU and Delta Electronics</w:t>
      </w:r>
      <w:r w:rsidR="00FB7215" w:rsidRPr="00D450BA">
        <w:rPr>
          <w:rFonts w:ascii="Arial" w:hAnsi="Arial" w:cs="Arial"/>
          <w:sz w:val="24"/>
          <w:szCs w:val="24"/>
          <w:lang w:val="en-US"/>
        </w:rPr>
        <w:t>,</w:t>
      </w:r>
      <w:r w:rsidR="001326EF" w:rsidRPr="00D450BA">
        <w:rPr>
          <w:rFonts w:ascii="Arial" w:hAnsi="Arial" w:cs="Arial"/>
          <w:sz w:val="24"/>
          <w:szCs w:val="24"/>
        </w:rPr>
        <w:t xml:space="preserve"> as we both have </w:t>
      </w:r>
      <w:r w:rsidR="001A38A2">
        <w:rPr>
          <w:rFonts w:ascii="Arial" w:hAnsi="Arial" w:cs="Arial"/>
          <w:sz w:val="24"/>
          <w:szCs w:val="24"/>
          <w:lang w:val="en-SG"/>
        </w:rPr>
        <w:t>strong</w:t>
      </w:r>
      <w:r w:rsidR="001326EF" w:rsidRPr="00D450BA">
        <w:rPr>
          <w:rFonts w:ascii="Arial" w:hAnsi="Arial" w:cs="Arial"/>
          <w:sz w:val="24"/>
          <w:szCs w:val="24"/>
        </w:rPr>
        <w:t xml:space="preserve"> capabilities in engineering</w:t>
      </w:r>
      <w:r w:rsidR="00FB7215" w:rsidRPr="00D450BA">
        <w:rPr>
          <w:rFonts w:ascii="Arial" w:hAnsi="Arial" w:cs="Arial"/>
          <w:sz w:val="24"/>
          <w:szCs w:val="24"/>
        </w:rPr>
        <w:t xml:space="preserve"> and technology</w:t>
      </w:r>
      <w:r w:rsidR="003F76AD" w:rsidRPr="00D450BA">
        <w:rPr>
          <w:rFonts w:ascii="Arial" w:hAnsi="Arial" w:cs="Arial"/>
          <w:sz w:val="24"/>
          <w:szCs w:val="24"/>
        </w:rPr>
        <w:t xml:space="preserve"> with a track record of translating </w:t>
      </w:r>
      <w:r w:rsidR="001326EF" w:rsidRPr="00D450BA">
        <w:rPr>
          <w:rFonts w:ascii="Arial" w:hAnsi="Arial" w:cs="Arial"/>
          <w:sz w:val="24"/>
          <w:szCs w:val="24"/>
        </w:rPr>
        <w:t>research into</w:t>
      </w:r>
      <w:r w:rsidR="003F76AD" w:rsidRPr="00D450BA">
        <w:rPr>
          <w:rFonts w:ascii="Arial" w:hAnsi="Arial" w:cs="Arial"/>
          <w:sz w:val="24"/>
          <w:szCs w:val="24"/>
          <w:lang w:val="en-US"/>
        </w:rPr>
        <w:t xml:space="preserve"> </w:t>
      </w:r>
      <w:r w:rsidR="003F76AD" w:rsidRPr="00D450BA">
        <w:rPr>
          <w:rFonts w:ascii="Arial" w:hAnsi="Arial" w:cs="Arial"/>
          <w:sz w:val="24"/>
          <w:szCs w:val="24"/>
        </w:rPr>
        <w:t>industrial</w:t>
      </w:r>
      <w:r w:rsidR="001326EF" w:rsidRPr="00D450BA">
        <w:rPr>
          <w:rFonts w:ascii="Arial" w:hAnsi="Arial" w:cs="Arial"/>
          <w:sz w:val="24"/>
          <w:szCs w:val="24"/>
        </w:rPr>
        <w:t xml:space="preserve"> applications.</w:t>
      </w:r>
      <w:r w:rsidR="00FB7215" w:rsidRPr="00D450BA">
        <w:rPr>
          <w:rFonts w:ascii="Arial" w:hAnsi="Arial" w:cs="Arial"/>
          <w:sz w:val="24"/>
          <w:szCs w:val="24"/>
          <w:lang w:val="en-US"/>
        </w:rPr>
        <w:t xml:space="preserve"> </w:t>
      </w:r>
    </w:p>
    <w:p w:rsidR="002413B2" w:rsidRDefault="002413B2" w:rsidP="001326EF">
      <w:pPr>
        <w:pStyle w:val="a3"/>
        <w:spacing w:line="276" w:lineRule="auto"/>
        <w:jc w:val="both"/>
        <w:rPr>
          <w:rFonts w:ascii="Arial" w:hAnsi="Arial" w:cs="Arial"/>
          <w:sz w:val="24"/>
          <w:szCs w:val="24"/>
          <w:lang w:val="en-US"/>
        </w:rPr>
      </w:pPr>
    </w:p>
    <w:p w:rsidR="00F80F34" w:rsidRDefault="00FB7215" w:rsidP="001326EF">
      <w:pPr>
        <w:pStyle w:val="a3"/>
        <w:spacing w:line="276" w:lineRule="auto"/>
        <w:jc w:val="both"/>
        <w:rPr>
          <w:rFonts w:ascii="Arial" w:eastAsia="新細明體" w:hAnsi="Arial" w:cs="Arial"/>
          <w:sz w:val="24"/>
          <w:szCs w:val="24"/>
          <w:lang w:val="en-US" w:eastAsia="zh-TW"/>
        </w:rPr>
      </w:pPr>
      <w:r w:rsidRPr="00D450BA">
        <w:rPr>
          <w:rFonts w:ascii="Arial" w:hAnsi="Arial" w:cs="Arial"/>
          <w:sz w:val="24"/>
          <w:szCs w:val="24"/>
          <w:lang w:val="en-US"/>
        </w:rPr>
        <w:t>“</w:t>
      </w:r>
      <w:r w:rsidRPr="00D450BA">
        <w:rPr>
          <w:rFonts w:ascii="Arial" w:hAnsi="Arial" w:cs="Arial"/>
          <w:sz w:val="24"/>
          <w:szCs w:val="24"/>
          <w:lang w:val="en-US" w:eastAsia="zh-CN"/>
        </w:rPr>
        <w:t>The new lab will take the partnership between NTU and Delta Electronics to an even higher level, as it builds on a joint lab set up in November 2014 to research the Internet of Things.</w:t>
      </w:r>
      <w:r w:rsidR="003F76AD" w:rsidRPr="00D450BA">
        <w:rPr>
          <w:rFonts w:ascii="Arial" w:hAnsi="Arial" w:cs="Arial"/>
          <w:sz w:val="24"/>
          <w:szCs w:val="24"/>
          <w:lang w:val="en-US"/>
        </w:rPr>
        <w:t>”</w:t>
      </w:r>
    </w:p>
    <w:p w:rsidR="000629C3" w:rsidRPr="00F80F34" w:rsidRDefault="00F80F34" w:rsidP="001326EF">
      <w:pPr>
        <w:pStyle w:val="a3"/>
        <w:spacing w:line="276" w:lineRule="auto"/>
        <w:jc w:val="both"/>
        <w:rPr>
          <w:rFonts w:ascii="Arial" w:hAnsi="Arial" w:cs="Arial"/>
          <w:sz w:val="24"/>
          <w:szCs w:val="24"/>
        </w:rPr>
      </w:pPr>
      <w:r w:rsidRPr="00EF6CC1">
        <w:rPr>
          <w:rFonts w:ascii="Arial" w:eastAsia="新細明體" w:hAnsi="Arial" w:cs="Arial"/>
          <w:sz w:val="24"/>
          <w:szCs w:val="24"/>
          <w:lang w:eastAsia="zh-TW"/>
        </w:rPr>
        <w:t xml:space="preserve"> </w:t>
      </w:r>
    </w:p>
    <w:p w:rsidR="001326EF" w:rsidRPr="00FA1425" w:rsidRDefault="001326EF" w:rsidP="001326EF">
      <w:pPr>
        <w:pStyle w:val="a3"/>
        <w:spacing w:line="276" w:lineRule="auto"/>
        <w:jc w:val="both"/>
        <w:rPr>
          <w:rFonts w:ascii="Arial" w:hAnsi="Arial" w:cs="Arial"/>
          <w:sz w:val="24"/>
          <w:szCs w:val="24"/>
          <w:lang w:eastAsia="zh-CN"/>
        </w:rPr>
      </w:pPr>
    </w:p>
    <w:p w:rsidR="001326EF" w:rsidRDefault="001326EF" w:rsidP="001326EF">
      <w:pPr>
        <w:pStyle w:val="normal10"/>
        <w:spacing w:after="0" w:line="288" w:lineRule="auto"/>
        <w:jc w:val="center"/>
        <w:rPr>
          <w:rFonts w:ascii="Arial" w:hAnsi="Arial" w:cs="Arial"/>
          <w:color w:val="auto"/>
          <w:sz w:val="24"/>
          <w:szCs w:val="24"/>
          <w:lang w:val="da-DK"/>
        </w:rPr>
      </w:pPr>
      <w:r w:rsidRPr="00A13C25">
        <w:rPr>
          <w:rFonts w:ascii="Arial" w:hAnsi="Arial" w:cs="Arial"/>
          <w:color w:val="auto"/>
          <w:sz w:val="24"/>
          <w:szCs w:val="24"/>
          <w:lang w:val="da-DK"/>
        </w:rPr>
        <w:t>***END***</w:t>
      </w:r>
    </w:p>
    <w:p w:rsidR="00DC5DBC" w:rsidRPr="00A13C25" w:rsidRDefault="00DC5DBC" w:rsidP="001326EF">
      <w:pPr>
        <w:pStyle w:val="normal10"/>
        <w:spacing w:after="0" w:line="288" w:lineRule="auto"/>
        <w:jc w:val="center"/>
        <w:rPr>
          <w:rFonts w:ascii="Arial" w:hAnsi="Arial" w:cs="Arial"/>
          <w:color w:val="auto"/>
          <w:sz w:val="24"/>
          <w:szCs w:val="24"/>
          <w:lang w:val="da-DK"/>
        </w:rPr>
      </w:pPr>
    </w:p>
    <w:p w:rsidR="000B3498" w:rsidRPr="00A13C25" w:rsidRDefault="000B3498" w:rsidP="000B3498">
      <w:pPr>
        <w:pStyle w:val="3"/>
        <w:spacing w:before="0" w:after="0"/>
        <w:rPr>
          <w:rFonts w:eastAsia="Times New Roman"/>
          <w:lang w:val="da-DK"/>
        </w:rPr>
      </w:pPr>
      <w:r w:rsidRPr="00A13C25">
        <w:rPr>
          <w:rFonts w:eastAsia="Times New Roman"/>
          <w:i w:val="0"/>
          <w:iCs/>
          <w:sz w:val="24"/>
          <w:szCs w:val="24"/>
          <w:lang w:val="da-DK"/>
        </w:rPr>
        <w:t>Media contact:</w:t>
      </w:r>
    </w:p>
    <w:p w:rsidR="001326EF" w:rsidRDefault="001326EF" w:rsidP="001326EF">
      <w:pPr>
        <w:rPr>
          <w:rFonts w:eastAsia="新細明體"/>
          <w:lang w:val="da-DK" w:eastAsia="zh-TW"/>
        </w:rPr>
      </w:pPr>
    </w:p>
    <w:p w:rsidR="000B3498" w:rsidRDefault="000B3498" w:rsidP="001326EF">
      <w:pPr>
        <w:rPr>
          <w:rFonts w:eastAsia="新細明體"/>
          <w:lang w:val="da-DK" w:eastAsia="zh-TW"/>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42"/>
      </w:tblGrid>
      <w:tr w:rsidR="000B3498" w:rsidTr="004F779D">
        <w:tc>
          <w:tcPr>
            <w:tcW w:w="4541" w:type="dxa"/>
          </w:tcPr>
          <w:p w:rsidR="000B3498" w:rsidRPr="00A13C25" w:rsidRDefault="00DC5DBC" w:rsidP="000B3498">
            <w:pPr>
              <w:pStyle w:val="normal10"/>
              <w:spacing w:after="0" w:line="240" w:lineRule="auto"/>
              <w:jc w:val="both"/>
              <w:rPr>
                <w:rFonts w:ascii="Arial" w:hAnsi="Arial" w:cs="Arial"/>
                <w:sz w:val="24"/>
                <w:szCs w:val="24"/>
                <w:lang w:val="da-DK"/>
              </w:rPr>
            </w:pPr>
            <w:r>
              <w:rPr>
                <w:rFonts w:ascii="Arial" w:hAnsi="Arial" w:cs="Arial"/>
                <w:sz w:val="24"/>
                <w:szCs w:val="24"/>
                <w:lang w:val="da-DK"/>
              </w:rPr>
              <w:t>Lester Kok</w:t>
            </w:r>
          </w:p>
          <w:p w:rsidR="000B3498" w:rsidRDefault="000B3498" w:rsidP="000B3498">
            <w:r>
              <w:t xml:space="preserve">Manager </w:t>
            </w:r>
          </w:p>
          <w:p w:rsidR="000B3498" w:rsidRDefault="000B3498" w:rsidP="000B3498">
            <w:r>
              <w:t xml:space="preserve">Corporate Communications Office </w:t>
            </w:r>
          </w:p>
          <w:p w:rsidR="000B3498" w:rsidRDefault="000B3498" w:rsidP="000B3498">
            <w:r>
              <w:t>Nanyang Technological University</w:t>
            </w:r>
          </w:p>
          <w:p w:rsidR="000B3498" w:rsidRPr="00A13C25" w:rsidRDefault="000B3498" w:rsidP="000B3498">
            <w:pPr>
              <w:rPr>
                <w:lang w:val="it-IT"/>
              </w:rPr>
            </w:pPr>
            <w:proofErr w:type="spellStart"/>
            <w:r w:rsidRPr="00A13C25">
              <w:rPr>
                <w:lang w:val="it-IT"/>
              </w:rPr>
              <w:t>Tel</w:t>
            </w:r>
            <w:proofErr w:type="spellEnd"/>
            <w:r w:rsidRPr="00A13C25">
              <w:rPr>
                <w:lang w:val="it-IT"/>
              </w:rPr>
              <w:t xml:space="preserve">: </w:t>
            </w:r>
            <w:r w:rsidR="00DC5DBC">
              <w:rPr>
                <w:lang w:val="it-IT"/>
              </w:rPr>
              <w:t>6790</w:t>
            </w:r>
            <w:r w:rsidRPr="00A13C25">
              <w:rPr>
                <w:lang w:val="it-IT"/>
              </w:rPr>
              <w:t>-</w:t>
            </w:r>
            <w:r w:rsidR="00DC5DBC">
              <w:rPr>
                <w:lang w:val="it-IT"/>
              </w:rPr>
              <w:t>6804</w:t>
            </w:r>
            <w:r w:rsidRPr="00A13C25">
              <w:rPr>
                <w:lang w:val="it-IT"/>
              </w:rPr>
              <w:t xml:space="preserve">; Mobile: </w:t>
            </w:r>
            <w:r w:rsidR="00DC5DBC">
              <w:rPr>
                <w:lang w:val="it-IT"/>
              </w:rPr>
              <w:t>9741-5593</w:t>
            </w:r>
          </w:p>
          <w:p w:rsidR="000B3498" w:rsidRPr="00A13C25" w:rsidRDefault="000B3498" w:rsidP="000B3498">
            <w:pPr>
              <w:rPr>
                <w:lang w:val="it-IT"/>
              </w:rPr>
            </w:pPr>
            <w:r w:rsidRPr="00A13C25">
              <w:rPr>
                <w:lang w:val="it-IT"/>
              </w:rPr>
              <w:t xml:space="preserve">Email: </w:t>
            </w:r>
            <w:hyperlink r:id="rId11" w:history="1">
              <w:r w:rsidR="00DC5DBC" w:rsidRPr="00CD074B">
                <w:rPr>
                  <w:rStyle w:val="a5"/>
                  <w:lang w:val="it-IT"/>
                </w:rPr>
                <w:t>lesterkok@ntu.edu.sg</w:t>
              </w:r>
            </w:hyperlink>
            <w:r w:rsidRPr="00A13C25">
              <w:rPr>
                <w:lang w:val="it-IT"/>
              </w:rPr>
              <w:t xml:space="preserve"> </w:t>
            </w:r>
          </w:p>
          <w:p w:rsidR="000B3498" w:rsidRDefault="000B3498" w:rsidP="001326EF">
            <w:pPr>
              <w:rPr>
                <w:rFonts w:eastAsia="新細明體"/>
                <w:lang w:val="da-DK" w:eastAsia="zh-TW"/>
              </w:rPr>
            </w:pPr>
          </w:p>
          <w:p w:rsidR="00FA0CA0" w:rsidRDefault="00FA0CA0" w:rsidP="00FA0CA0">
            <w:pPr>
              <w:jc w:val="left"/>
              <w:rPr>
                <w:rFonts w:eastAsia="Times New Roman" w:cs="Arial"/>
                <w:lang w:val="en"/>
              </w:rPr>
            </w:pPr>
            <w:r>
              <w:rPr>
                <w:rFonts w:eastAsia="Times New Roman" w:cs="Arial"/>
                <w:lang w:val="en"/>
              </w:rPr>
              <w:t>Audrey Li</w:t>
            </w:r>
          </w:p>
          <w:p w:rsidR="00FA0CA0" w:rsidRDefault="00FA0CA0" w:rsidP="00FA0CA0">
            <w:pPr>
              <w:jc w:val="left"/>
              <w:rPr>
                <w:rFonts w:eastAsia="Times New Roman" w:cs="Arial"/>
                <w:lang w:val="en"/>
              </w:rPr>
            </w:pPr>
            <w:r>
              <w:rPr>
                <w:rFonts w:eastAsia="Times New Roman" w:cs="Arial"/>
                <w:lang w:val="en"/>
              </w:rPr>
              <w:t xml:space="preserve">Senior Officer, Corporate Communications </w:t>
            </w:r>
          </w:p>
          <w:p w:rsidR="00FA0CA0" w:rsidRDefault="00FA0CA0" w:rsidP="00FA0CA0">
            <w:pPr>
              <w:jc w:val="left"/>
              <w:rPr>
                <w:rFonts w:eastAsia="Times New Roman" w:cs="Arial"/>
                <w:lang w:val="en"/>
              </w:rPr>
            </w:pPr>
            <w:r>
              <w:rPr>
                <w:rFonts w:eastAsia="Times New Roman" w:cs="Arial"/>
                <w:lang w:val="en"/>
              </w:rPr>
              <w:t xml:space="preserve">National Research Foundation, Prime Minister’s Office, Singapore </w:t>
            </w:r>
          </w:p>
          <w:p w:rsidR="00FA0CA0" w:rsidRDefault="00FA0CA0" w:rsidP="00FA0CA0">
            <w:pPr>
              <w:jc w:val="left"/>
              <w:rPr>
                <w:rFonts w:eastAsia="Times New Roman" w:cs="Arial"/>
                <w:lang w:val="en"/>
              </w:rPr>
            </w:pPr>
            <w:r>
              <w:rPr>
                <w:rFonts w:eastAsia="Times New Roman" w:cs="Arial"/>
                <w:lang w:val="en"/>
              </w:rPr>
              <w:t xml:space="preserve">Tel: 6684-2914; Mobile: 9476-5506 </w:t>
            </w:r>
          </w:p>
          <w:p w:rsidR="00FA0CA0" w:rsidRDefault="00FA0CA0" w:rsidP="00FA0CA0">
            <w:pPr>
              <w:jc w:val="left"/>
              <w:rPr>
                <w:rFonts w:eastAsiaTheme="minorEastAsia" w:cstheme="minorBidi"/>
                <w:szCs w:val="22"/>
                <w:lang w:val="en-SG"/>
              </w:rPr>
            </w:pPr>
            <w:r>
              <w:t xml:space="preserve">Email: audrey_li@nrf.gov.sg </w:t>
            </w:r>
          </w:p>
          <w:p w:rsidR="000B3498" w:rsidRPr="00FA0CA0" w:rsidRDefault="000B3498" w:rsidP="001326EF">
            <w:pPr>
              <w:rPr>
                <w:rFonts w:eastAsia="新細明體"/>
                <w:lang w:val="en-SG" w:eastAsia="zh-TW"/>
              </w:rPr>
            </w:pPr>
          </w:p>
        </w:tc>
        <w:tc>
          <w:tcPr>
            <w:tcW w:w="4542" w:type="dxa"/>
          </w:tcPr>
          <w:p w:rsidR="000B3498" w:rsidRPr="00A13C25" w:rsidRDefault="000B3498" w:rsidP="000B3498">
            <w:pPr>
              <w:pStyle w:val="normal10"/>
              <w:spacing w:after="0" w:line="240" w:lineRule="auto"/>
              <w:jc w:val="both"/>
              <w:rPr>
                <w:rFonts w:ascii="Arial" w:hAnsi="Arial" w:cs="Arial"/>
                <w:sz w:val="24"/>
                <w:szCs w:val="24"/>
                <w:lang w:val="da-DK"/>
              </w:rPr>
            </w:pPr>
            <w:r>
              <w:rPr>
                <w:rFonts w:ascii="Arial" w:eastAsia="新細明體" w:hAnsi="Arial" w:cs="Arial" w:hint="eastAsia"/>
                <w:sz w:val="24"/>
                <w:szCs w:val="24"/>
                <w:lang w:val="da-DK" w:eastAsia="zh-TW"/>
              </w:rPr>
              <w:t>Thomas Chang</w:t>
            </w:r>
          </w:p>
          <w:p w:rsidR="000B3498" w:rsidRDefault="007C1A60" w:rsidP="000B3498">
            <w:r>
              <w:rPr>
                <w:rFonts w:eastAsia="新細明體" w:hint="eastAsia"/>
                <w:lang w:eastAsia="zh-TW"/>
              </w:rPr>
              <w:t xml:space="preserve">Senior </w:t>
            </w:r>
            <w:r w:rsidR="000B3498">
              <w:t xml:space="preserve">Manager </w:t>
            </w:r>
          </w:p>
          <w:p w:rsidR="000B3498" w:rsidRDefault="000B3498" w:rsidP="000B3498">
            <w:r>
              <w:t xml:space="preserve">Corporate Communications </w:t>
            </w:r>
          </w:p>
          <w:p w:rsidR="000B3498" w:rsidRDefault="000B3498" w:rsidP="000B3498">
            <w:r>
              <w:rPr>
                <w:rFonts w:eastAsia="新細明體" w:hint="eastAsia"/>
                <w:lang w:eastAsia="zh-TW"/>
              </w:rPr>
              <w:t>Delta Electronics</w:t>
            </w:r>
          </w:p>
          <w:p w:rsidR="000B3498" w:rsidRPr="00A13C25" w:rsidRDefault="000B3498" w:rsidP="000B3498">
            <w:pPr>
              <w:rPr>
                <w:lang w:val="it-IT"/>
              </w:rPr>
            </w:pPr>
            <w:proofErr w:type="spellStart"/>
            <w:r w:rsidRPr="00A13C25">
              <w:rPr>
                <w:lang w:val="it-IT"/>
              </w:rPr>
              <w:t>Tel</w:t>
            </w:r>
            <w:proofErr w:type="spellEnd"/>
            <w:r w:rsidRPr="00A13C25">
              <w:rPr>
                <w:lang w:val="it-IT"/>
              </w:rPr>
              <w:t xml:space="preserve">: </w:t>
            </w:r>
            <w:proofErr w:type="gramStart"/>
            <w:r>
              <w:rPr>
                <w:rFonts w:eastAsia="新細明體" w:hint="eastAsia"/>
                <w:lang w:val="it-IT" w:eastAsia="zh-TW"/>
              </w:rPr>
              <w:t>+886-2-87972088</w:t>
            </w:r>
            <w:proofErr w:type="gramEnd"/>
            <w:r>
              <w:rPr>
                <w:rFonts w:eastAsia="新細明體" w:hint="eastAsia"/>
                <w:lang w:val="it-IT" w:eastAsia="zh-TW"/>
              </w:rPr>
              <w:t xml:space="preserve"> </w:t>
            </w:r>
            <w:proofErr w:type="spellStart"/>
            <w:r>
              <w:rPr>
                <w:rFonts w:eastAsia="新細明體" w:hint="eastAsia"/>
                <w:lang w:val="it-IT" w:eastAsia="zh-TW"/>
              </w:rPr>
              <w:t>ext</w:t>
            </w:r>
            <w:proofErr w:type="spellEnd"/>
            <w:r>
              <w:rPr>
                <w:rFonts w:eastAsia="新細明體" w:hint="eastAsia"/>
                <w:lang w:val="it-IT" w:eastAsia="zh-TW"/>
              </w:rPr>
              <w:t>. 5511</w:t>
            </w:r>
          </w:p>
          <w:p w:rsidR="000B3498" w:rsidRDefault="000B3498" w:rsidP="000B3498">
            <w:pPr>
              <w:rPr>
                <w:rFonts w:eastAsia="新細明體"/>
                <w:lang w:val="it-IT" w:eastAsia="zh-TW"/>
              </w:rPr>
            </w:pPr>
            <w:r w:rsidRPr="00A13C25">
              <w:rPr>
                <w:lang w:val="it-IT"/>
              </w:rPr>
              <w:t xml:space="preserve">Email: </w:t>
            </w:r>
            <w:hyperlink r:id="rId12" w:history="1">
              <w:r w:rsidRPr="00643404">
                <w:rPr>
                  <w:rStyle w:val="a5"/>
                  <w:rFonts w:eastAsia="新細明體" w:hint="eastAsia"/>
                  <w:lang w:val="it-IT" w:eastAsia="zh-TW"/>
                </w:rPr>
                <w:t>thomas.chang@deltaww.com</w:t>
              </w:r>
            </w:hyperlink>
          </w:p>
          <w:p w:rsidR="000B3498" w:rsidRDefault="000B3498" w:rsidP="001326EF">
            <w:pPr>
              <w:rPr>
                <w:rFonts w:eastAsia="新細明體"/>
                <w:lang w:val="da-DK" w:eastAsia="zh-TW"/>
              </w:rPr>
            </w:pPr>
          </w:p>
          <w:p w:rsidR="004F779D" w:rsidRDefault="004F779D" w:rsidP="001326EF">
            <w:pPr>
              <w:rPr>
                <w:rFonts w:eastAsia="新細明體"/>
                <w:lang w:val="da-DK" w:eastAsia="zh-TW"/>
              </w:rPr>
            </w:pPr>
          </w:p>
        </w:tc>
      </w:tr>
    </w:tbl>
    <w:p w:rsidR="00FD68F6" w:rsidRDefault="00FD68F6" w:rsidP="001326EF">
      <w:pPr>
        <w:rPr>
          <w:rFonts w:eastAsia="新細明體"/>
          <w:lang w:val="da-DK" w:eastAsia="zh-TW"/>
        </w:rPr>
      </w:pPr>
    </w:p>
    <w:p w:rsidR="00C17B7F" w:rsidRPr="00B23AA1" w:rsidRDefault="00C17B7F" w:rsidP="00C17B7F">
      <w:pPr>
        <w:rPr>
          <w:rFonts w:cs="Arial"/>
          <w:b/>
          <w:i/>
        </w:rPr>
      </w:pPr>
      <w:r w:rsidRPr="00B23AA1">
        <w:rPr>
          <w:rFonts w:cs="Arial"/>
          <w:b/>
          <w:i/>
        </w:rPr>
        <w:t>About Nanyang Technological University</w:t>
      </w:r>
      <w:r w:rsidR="00FA0CA0">
        <w:rPr>
          <w:rFonts w:cs="Arial"/>
          <w:b/>
          <w:i/>
        </w:rPr>
        <w:t>, Singapore</w:t>
      </w:r>
    </w:p>
    <w:p w:rsidR="00C17B7F" w:rsidRPr="00285D1E" w:rsidRDefault="00C17B7F" w:rsidP="00C17B7F">
      <w:pPr>
        <w:rPr>
          <w:rFonts w:cs="Arial"/>
        </w:rPr>
      </w:pPr>
    </w:p>
    <w:p w:rsidR="0025054D" w:rsidRPr="00285D1E" w:rsidRDefault="0025054D" w:rsidP="0025054D">
      <w:pPr>
        <w:rPr>
          <w:rFonts w:cs="Arial"/>
        </w:rPr>
      </w:pPr>
      <w:r w:rsidRPr="00285D1E">
        <w:rPr>
          <w:rFonts w:cs="Arial"/>
        </w:rPr>
        <w:lastRenderedPageBreak/>
        <w:t>A research-intensive public university, Nanyang Technological University, Singapore (NTU Singapore) has 33,</w:t>
      </w:r>
      <w:r>
        <w:rPr>
          <w:rFonts w:cs="Arial"/>
        </w:rPr>
        <w:t>5</w:t>
      </w:r>
      <w:r w:rsidRPr="00285D1E">
        <w:rPr>
          <w:rFonts w:cs="Arial"/>
        </w:rPr>
        <w:t xml:space="preserve">00 undergraduate and postgraduate students in the colleges of Engineering, Business, Science, Humanities, Arts, &amp; Social Sciences, and </w:t>
      </w:r>
      <w:proofErr w:type="gramStart"/>
      <w:r w:rsidRPr="00285D1E">
        <w:rPr>
          <w:rFonts w:cs="Arial"/>
        </w:rPr>
        <w:t>its</w:t>
      </w:r>
      <w:proofErr w:type="gramEnd"/>
      <w:r w:rsidRPr="00285D1E">
        <w:rPr>
          <w:rFonts w:cs="Arial"/>
        </w:rPr>
        <w:t xml:space="preserve"> Interdisciplinary Graduate School. It has a new medical school, the Lee Kong </w:t>
      </w:r>
      <w:proofErr w:type="spellStart"/>
      <w:r w:rsidRPr="00285D1E">
        <w:rPr>
          <w:rFonts w:cs="Arial"/>
        </w:rPr>
        <w:t>Chian</w:t>
      </w:r>
      <w:proofErr w:type="spellEnd"/>
      <w:r w:rsidRPr="00285D1E">
        <w:rPr>
          <w:rFonts w:cs="Arial"/>
        </w:rPr>
        <w:t xml:space="preserve"> School of Medicine, set up jointly with Imperial College London.</w:t>
      </w:r>
    </w:p>
    <w:p w:rsidR="00C17B7F" w:rsidRPr="00285D1E" w:rsidRDefault="00C17B7F" w:rsidP="002A4680">
      <w:pPr>
        <w:rPr>
          <w:rFonts w:cs="Arial"/>
        </w:rPr>
      </w:pPr>
      <w:r w:rsidRPr="00285D1E">
        <w:rPr>
          <w:rFonts w:cs="Arial"/>
        </w:rPr>
        <w:t xml:space="preserve"> </w:t>
      </w:r>
    </w:p>
    <w:p w:rsidR="00C17B7F" w:rsidRPr="00285D1E" w:rsidRDefault="00C17B7F" w:rsidP="00632D12">
      <w:pPr>
        <w:rPr>
          <w:rFonts w:cs="Arial"/>
        </w:rPr>
      </w:pPr>
      <w:r w:rsidRPr="00285D1E">
        <w:rPr>
          <w:rFonts w:cs="Arial"/>
        </w:rPr>
        <w:t xml:space="preserve">NTU is also home to world-class autonomous institutes – the National Institute of Education, S </w:t>
      </w:r>
      <w:proofErr w:type="spellStart"/>
      <w:r w:rsidRPr="00285D1E">
        <w:rPr>
          <w:rFonts w:cs="Arial"/>
        </w:rPr>
        <w:t>Rajaratnam</w:t>
      </w:r>
      <w:proofErr w:type="spellEnd"/>
      <w:r w:rsidRPr="00285D1E">
        <w:rPr>
          <w:rFonts w:cs="Arial"/>
        </w:rPr>
        <w:t xml:space="preserve"> School of International Studies, Earth Observatory of Singapore, and Singapore Centre </w:t>
      </w:r>
      <w:r w:rsidR="005A58CE">
        <w:rPr>
          <w:rFonts w:cs="Arial"/>
        </w:rPr>
        <w:t>for</w:t>
      </w:r>
      <w:r w:rsidR="005A58CE" w:rsidRPr="00285D1E">
        <w:rPr>
          <w:rFonts w:cs="Arial"/>
        </w:rPr>
        <w:t xml:space="preserve"> </w:t>
      </w:r>
      <w:r w:rsidRPr="00285D1E">
        <w:rPr>
          <w:rFonts w:cs="Arial"/>
        </w:rPr>
        <w:t xml:space="preserve">Environmental Life Sciences Engineering – and various leading research centres such as the Nanyang Environment &amp; Water Research Institute (NEWRI), Energy Research Institute @ NTU (ERI@N) and the Institute on Asian Consumer Insight (ACI). </w:t>
      </w:r>
    </w:p>
    <w:p w:rsidR="00C17B7F" w:rsidRPr="00285D1E" w:rsidRDefault="00C17B7F" w:rsidP="00632D12">
      <w:pPr>
        <w:rPr>
          <w:rFonts w:cs="Arial"/>
        </w:rPr>
      </w:pPr>
      <w:r w:rsidRPr="00285D1E">
        <w:rPr>
          <w:rFonts w:cs="Arial"/>
        </w:rPr>
        <w:t xml:space="preserve"> </w:t>
      </w:r>
    </w:p>
    <w:p w:rsidR="00F81127" w:rsidRPr="00F81127" w:rsidRDefault="00F81127" w:rsidP="00632D12">
      <w:r w:rsidRPr="00F81127">
        <w:rPr>
          <w:rFonts w:cs="Arial"/>
        </w:rPr>
        <w:t>Ranked 13</w:t>
      </w:r>
      <w:r w:rsidRPr="00F81127">
        <w:rPr>
          <w:rFonts w:cs="Arial"/>
          <w:vertAlign w:val="superscript"/>
        </w:rPr>
        <w:t>th</w:t>
      </w:r>
      <w:r w:rsidRPr="00F81127">
        <w:rPr>
          <w:rFonts w:cs="Arial"/>
        </w:rPr>
        <w:t xml:space="preserve"> in the world, NTU </w:t>
      </w:r>
      <w:proofErr w:type="gramStart"/>
      <w:r w:rsidRPr="00F81127">
        <w:rPr>
          <w:rFonts w:cs="Arial"/>
        </w:rPr>
        <w:t>has also been ranked</w:t>
      </w:r>
      <w:proofErr w:type="gramEnd"/>
      <w:r w:rsidRPr="00F81127">
        <w:rPr>
          <w:rFonts w:cs="Arial"/>
        </w:rPr>
        <w:t xml:space="preserve"> the world’s top young university for the last two years running. The University’s main campus </w:t>
      </w:r>
      <w:proofErr w:type="gramStart"/>
      <w:r w:rsidRPr="00F81127">
        <w:rPr>
          <w:rFonts w:cs="Arial"/>
        </w:rPr>
        <w:t>has been named</w:t>
      </w:r>
      <w:proofErr w:type="gramEnd"/>
      <w:r w:rsidRPr="00F81127">
        <w:rPr>
          <w:rFonts w:cs="Arial"/>
        </w:rPr>
        <w:t xml:space="preserve"> one of the Top 15 Most Beautiful in the World. NTU also has a campus in Novena, Singapore’s medical district.</w:t>
      </w:r>
    </w:p>
    <w:p w:rsidR="00C17B7F" w:rsidRPr="00BE568C" w:rsidRDefault="00C17B7F" w:rsidP="002A4680">
      <w:pPr>
        <w:rPr>
          <w:rFonts w:cs="Arial"/>
        </w:rPr>
      </w:pPr>
    </w:p>
    <w:p w:rsidR="00C17B7F" w:rsidRDefault="00C17B7F" w:rsidP="00632D12">
      <w:pPr>
        <w:rPr>
          <w:rFonts w:cs="Arial"/>
        </w:rPr>
      </w:pPr>
      <w:r w:rsidRPr="00BE568C">
        <w:rPr>
          <w:rFonts w:cs="Arial"/>
        </w:rPr>
        <w:t xml:space="preserve">For more information, visit </w:t>
      </w:r>
      <w:hyperlink r:id="rId13" w:history="1">
        <w:r w:rsidR="00D450BA" w:rsidRPr="00F42151">
          <w:rPr>
            <w:rStyle w:val="a5"/>
            <w:rFonts w:cs="Arial"/>
          </w:rPr>
          <w:t>www.ntu.edu.sg</w:t>
        </w:r>
      </w:hyperlink>
      <w:r w:rsidRPr="00BE568C">
        <w:rPr>
          <w:rFonts w:cs="Arial"/>
        </w:rPr>
        <w:t xml:space="preserve"> </w:t>
      </w:r>
    </w:p>
    <w:p w:rsidR="0050093A" w:rsidRDefault="0050093A" w:rsidP="00632D12">
      <w:pPr>
        <w:pStyle w:val="Normal1"/>
        <w:spacing w:after="0" w:line="240" w:lineRule="auto"/>
        <w:jc w:val="both"/>
        <w:rPr>
          <w:rFonts w:ascii="Arial" w:eastAsia="Arial" w:hAnsi="Arial" w:cs="Arial"/>
          <w:color w:val="0000FF"/>
          <w:sz w:val="24"/>
          <w:szCs w:val="24"/>
          <w:u w:val="single"/>
          <w:lang w:val="en-GB"/>
        </w:rPr>
      </w:pPr>
    </w:p>
    <w:p w:rsidR="007421DE" w:rsidRPr="00DC5DBC" w:rsidRDefault="007421DE" w:rsidP="007421DE">
      <w:pPr>
        <w:spacing w:line="320" w:lineRule="exact"/>
        <w:rPr>
          <w:rFonts w:cs="Arial"/>
          <w:b/>
          <w:bCs/>
          <w:i/>
          <w:color w:val="000000"/>
          <w:lang w:eastAsia="zh-TW"/>
        </w:rPr>
      </w:pPr>
      <w:r w:rsidRPr="00DC5DBC">
        <w:rPr>
          <w:rFonts w:cs="Arial"/>
          <w:b/>
          <w:bCs/>
          <w:i/>
          <w:color w:val="000000"/>
          <w:lang w:eastAsia="zh-TW"/>
        </w:rPr>
        <w:t xml:space="preserve">About Delta </w:t>
      </w:r>
    </w:p>
    <w:p w:rsidR="00DC5DBC" w:rsidRPr="00E02B8E" w:rsidRDefault="00DC5DBC" w:rsidP="007421DE">
      <w:pPr>
        <w:spacing w:line="320" w:lineRule="exact"/>
        <w:rPr>
          <w:rFonts w:cs="Arial"/>
          <w:b/>
          <w:bCs/>
          <w:color w:val="000000"/>
          <w:lang w:eastAsia="zh-TW"/>
        </w:rPr>
      </w:pPr>
    </w:p>
    <w:p w:rsidR="007421DE" w:rsidRPr="00E02B8E" w:rsidRDefault="007421DE" w:rsidP="007421DE">
      <w:pPr>
        <w:tabs>
          <w:tab w:val="left" w:pos="4320"/>
          <w:tab w:val="left" w:pos="5220"/>
          <w:tab w:val="left" w:pos="5580"/>
        </w:tabs>
        <w:spacing w:line="320" w:lineRule="exact"/>
        <w:ind w:right="-28"/>
        <w:rPr>
          <w:rFonts w:cs="Arial"/>
          <w:color w:val="000000"/>
          <w:lang w:eastAsia="zh-TW"/>
        </w:rPr>
      </w:pPr>
      <w:r w:rsidRPr="00E02B8E">
        <w:rPr>
          <w:rFonts w:cs="Arial"/>
          <w:color w:val="000000"/>
          <w:lang w:eastAsia="zh-TW"/>
        </w:rPr>
        <w:t xml:space="preserve">Delta, founded in 1971, is a global leader in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w:t>
      </w:r>
      <w:proofErr w:type="gramStart"/>
      <w:r w:rsidRPr="00E02B8E">
        <w:rPr>
          <w:rFonts w:cs="Arial"/>
          <w:color w:val="000000"/>
          <w:lang w:eastAsia="zh-TW"/>
        </w:rPr>
        <w:t>As an energy-saving solutions provider with core competencies in power electronics and innovative research and development,</w:t>
      </w:r>
      <w:proofErr w:type="gramEnd"/>
      <w:r w:rsidRPr="00E02B8E">
        <w:rPr>
          <w:rFonts w:cs="Arial"/>
          <w:color w:val="000000"/>
          <w:lang w:eastAsia="zh-TW"/>
        </w:rPr>
        <w:t xml:space="preserve"> </w:t>
      </w:r>
      <w:proofErr w:type="gramStart"/>
      <w:r w:rsidRPr="00E02B8E">
        <w:rPr>
          <w:rFonts w:cs="Arial"/>
          <w:color w:val="000000"/>
          <w:lang w:eastAsia="zh-TW"/>
        </w:rPr>
        <w:t>Delta's business domains</w:t>
      </w:r>
      <w:proofErr w:type="gramEnd"/>
      <w:r w:rsidRPr="00E02B8E">
        <w:rPr>
          <w:rFonts w:cs="Arial"/>
          <w:color w:val="000000"/>
          <w:lang w:eastAsia="zh-TW"/>
        </w:rPr>
        <w:t xml:space="preserve"> include Power Electronics, Energy Management, and Smart Green Life. Delta has 1</w:t>
      </w:r>
      <w:r w:rsidRPr="00E02B8E">
        <w:rPr>
          <w:rFonts w:cs="Arial" w:hint="eastAsia"/>
          <w:color w:val="000000"/>
          <w:lang w:eastAsia="zh-TW"/>
        </w:rPr>
        <w:t>53</w:t>
      </w:r>
      <w:r w:rsidRPr="00E02B8E">
        <w:rPr>
          <w:rFonts w:cs="Arial"/>
          <w:color w:val="000000"/>
          <w:lang w:eastAsia="zh-TW"/>
        </w:rPr>
        <w:t xml:space="preserve"> sales offices, </w:t>
      </w:r>
      <w:r w:rsidRPr="00E02B8E">
        <w:rPr>
          <w:rFonts w:cs="Arial" w:hint="eastAsia"/>
          <w:color w:val="000000"/>
          <w:lang w:eastAsia="zh-TW"/>
        </w:rPr>
        <w:t>6</w:t>
      </w:r>
      <w:r w:rsidR="004541ED">
        <w:rPr>
          <w:rFonts w:eastAsia="新細明體" w:cs="Arial" w:hint="eastAsia"/>
          <w:color w:val="000000"/>
          <w:lang w:eastAsia="zh-TW"/>
        </w:rPr>
        <w:t>1</w:t>
      </w:r>
      <w:r w:rsidRPr="00E02B8E">
        <w:rPr>
          <w:rFonts w:cs="Arial"/>
          <w:color w:val="000000"/>
          <w:lang w:eastAsia="zh-TW"/>
        </w:rPr>
        <w:t xml:space="preserve"> R&amp;D </w:t>
      </w:r>
      <w:proofErr w:type="spellStart"/>
      <w:r w:rsidRPr="00E02B8E">
        <w:rPr>
          <w:rFonts w:cs="Arial"/>
          <w:color w:val="000000"/>
          <w:lang w:eastAsia="zh-TW"/>
        </w:rPr>
        <w:t>centers</w:t>
      </w:r>
      <w:proofErr w:type="spellEnd"/>
      <w:r w:rsidRPr="00E02B8E">
        <w:rPr>
          <w:rFonts w:cs="Arial"/>
          <w:color w:val="000000"/>
          <w:lang w:eastAsia="zh-TW"/>
        </w:rPr>
        <w:t xml:space="preserve"> and </w:t>
      </w:r>
      <w:r w:rsidR="004541ED">
        <w:rPr>
          <w:rFonts w:eastAsia="新細明體" w:cs="Arial" w:hint="eastAsia"/>
          <w:color w:val="000000"/>
          <w:lang w:eastAsia="zh-TW"/>
        </w:rPr>
        <w:t>40</w:t>
      </w:r>
      <w:r w:rsidRPr="00E02B8E">
        <w:rPr>
          <w:rFonts w:cs="Arial"/>
          <w:color w:val="000000"/>
          <w:lang w:eastAsia="zh-TW"/>
        </w:rPr>
        <w:t xml:space="preserve"> manufacturing facilities worldwide.</w:t>
      </w:r>
    </w:p>
    <w:p w:rsidR="007421DE" w:rsidRPr="00E02B8E" w:rsidRDefault="007421DE" w:rsidP="007421DE">
      <w:pPr>
        <w:tabs>
          <w:tab w:val="left" w:pos="4320"/>
          <w:tab w:val="left" w:pos="5220"/>
          <w:tab w:val="left" w:pos="5580"/>
        </w:tabs>
        <w:spacing w:line="320" w:lineRule="exact"/>
        <w:ind w:right="-28"/>
        <w:rPr>
          <w:rFonts w:cs="Arial"/>
          <w:color w:val="000000"/>
          <w:lang w:eastAsia="zh-TW"/>
        </w:rPr>
      </w:pPr>
    </w:p>
    <w:p w:rsidR="007421DE" w:rsidRPr="00E02B8E" w:rsidRDefault="007421DE" w:rsidP="007421DE">
      <w:pPr>
        <w:tabs>
          <w:tab w:val="left" w:pos="4320"/>
          <w:tab w:val="left" w:pos="5220"/>
          <w:tab w:val="left" w:pos="5580"/>
        </w:tabs>
        <w:spacing w:line="320" w:lineRule="exact"/>
        <w:ind w:right="-28"/>
        <w:rPr>
          <w:rFonts w:cs="Arial"/>
          <w:color w:val="000000"/>
          <w:lang w:eastAsia="zh-TW"/>
        </w:rPr>
      </w:pPr>
      <w:r w:rsidRPr="00E02B8E">
        <w:rPr>
          <w:rFonts w:cs="Arial"/>
          <w:color w:val="000000"/>
          <w:lang w:eastAsia="zh-TW"/>
        </w:rPr>
        <w:t xml:space="preserve">Throughout its history, Delta has received many global awards and recognition for its business achievements, innovative technologies and dedication to corporate social responsibility. Since 2011, Delta has been selected as a member of the Dow Jones Sustainability™ World Index (DJSI World) for </w:t>
      </w:r>
      <w:proofErr w:type="gramStart"/>
      <w:r w:rsidRPr="00E02B8E">
        <w:rPr>
          <w:rFonts w:cs="Arial"/>
          <w:color w:val="000000"/>
          <w:lang w:eastAsia="zh-TW"/>
        </w:rPr>
        <w:t>5</w:t>
      </w:r>
      <w:proofErr w:type="gramEnd"/>
      <w:r w:rsidRPr="00E02B8E">
        <w:rPr>
          <w:rFonts w:cs="Arial"/>
          <w:color w:val="000000"/>
          <w:lang w:eastAsia="zh-TW"/>
        </w:rPr>
        <w:t xml:space="preserve"> consecutive years. In 2014, Delta </w:t>
      </w:r>
      <w:proofErr w:type="gramStart"/>
      <w:r w:rsidRPr="00E02B8E">
        <w:rPr>
          <w:rFonts w:cs="Arial"/>
          <w:color w:val="000000"/>
          <w:lang w:eastAsia="zh-TW"/>
        </w:rPr>
        <w:t>was ranked</w:t>
      </w:r>
      <w:proofErr w:type="gramEnd"/>
      <w:r w:rsidRPr="00E02B8E">
        <w:rPr>
          <w:rFonts w:cs="Arial"/>
          <w:color w:val="000000"/>
          <w:lang w:eastAsia="zh-TW"/>
        </w:rPr>
        <w:t xml:space="preserve"> by CDP (formerly the Carbon Disclosure Project) at the highest A-level of the Climate Performance Leadership Index (CPLI), and is the only company from nearly 2,000 listed companies in Greater China to make the CPLI list.</w:t>
      </w:r>
    </w:p>
    <w:p w:rsidR="007421DE" w:rsidRPr="00E02B8E" w:rsidRDefault="007421DE" w:rsidP="007421DE">
      <w:pPr>
        <w:tabs>
          <w:tab w:val="left" w:pos="4320"/>
          <w:tab w:val="left" w:pos="5220"/>
          <w:tab w:val="left" w:pos="5580"/>
        </w:tabs>
        <w:spacing w:line="320" w:lineRule="exact"/>
        <w:ind w:right="-28"/>
        <w:rPr>
          <w:rFonts w:cs="Arial"/>
          <w:color w:val="000000"/>
          <w:lang w:eastAsia="zh-TW"/>
        </w:rPr>
      </w:pPr>
    </w:p>
    <w:p w:rsidR="007421DE" w:rsidRDefault="007421DE" w:rsidP="007421DE">
      <w:pPr>
        <w:tabs>
          <w:tab w:val="left" w:pos="4320"/>
          <w:tab w:val="left" w:pos="5220"/>
          <w:tab w:val="left" w:pos="5580"/>
        </w:tabs>
        <w:spacing w:line="320" w:lineRule="exact"/>
        <w:ind w:right="-28"/>
        <w:rPr>
          <w:rFonts w:cs="Arial"/>
          <w:color w:val="000000"/>
        </w:rPr>
      </w:pPr>
      <w:r w:rsidRPr="00E02B8E">
        <w:rPr>
          <w:rFonts w:cs="Arial"/>
          <w:color w:val="000000"/>
        </w:rPr>
        <w:t xml:space="preserve">For </w:t>
      </w:r>
      <w:r>
        <w:rPr>
          <w:rFonts w:cs="Arial" w:hint="eastAsia"/>
          <w:color w:val="000000"/>
          <w:lang w:eastAsia="zh-TW"/>
        </w:rPr>
        <w:t xml:space="preserve">additional </w:t>
      </w:r>
      <w:r w:rsidRPr="00E02B8E">
        <w:rPr>
          <w:rFonts w:cs="Arial"/>
          <w:color w:val="000000"/>
        </w:rPr>
        <w:t xml:space="preserve">information </w:t>
      </w:r>
      <w:r w:rsidRPr="00E02B8E">
        <w:rPr>
          <w:rFonts w:cs="Arial"/>
          <w:color w:val="000000"/>
          <w:lang w:eastAsia="zh-TW"/>
        </w:rPr>
        <w:t>about</w:t>
      </w:r>
      <w:r w:rsidRPr="00E02B8E">
        <w:rPr>
          <w:rFonts w:cs="Arial"/>
          <w:color w:val="000000"/>
        </w:rPr>
        <w:t xml:space="preserve"> Delta, please visit: </w:t>
      </w:r>
      <w:hyperlink r:id="rId14" w:history="1">
        <w:r w:rsidRPr="00E02B8E">
          <w:rPr>
            <w:rFonts w:cs="Arial"/>
            <w:color w:val="0000FF"/>
          </w:rPr>
          <w:t>www.deltaww.com</w:t>
        </w:r>
      </w:hyperlink>
      <w:r w:rsidRPr="00E02B8E">
        <w:rPr>
          <w:rFonts w:cs="Arial"/>
          <w:color w:val="000000"/>
        </w:rPr>
        <w:t>.</w:t>
      </w:r>
    </w:p>
    <w:p w:rsidR="00FA0CA0" w:rsidRDefault="00FA0CA0" w:rsidP="007421DE">
      <w:pPr>
        <w:tabs>
          <w:tab w:val="left" w:pos="4320"/>
          <w:tab w:val="left" w:pos="5220"/>
          <w:tab w:val="left" w:pos="5580"/>
        </w:tabs>
        <w:spacing w:line="320" w:lineRule="exact"/>
        <w:ind w:right="-28"/>
        <w:rPr>
          <w:rFonts w:cs="Arial"/>
          <w:color w:val="000000"/>
        </w:rPr>
      </w:pPr>
    </w:p>
    <w:p w:rsidR="00FA0CA0" w:rsidRPr="00994F97" w:rsidRDefault="00FA0CA0" w:rsidP="00FA0CA0">
      <w:pPr>
        <w:rPr>
          <w:b/>
          <w:i/>
        </w:rPr>
      </w:pPr>
      <w:r w:rsidRPr="00994F97">
        <w:rPr>
          <w:b/>
          <w:i/>
        </w:rPr>
        <w:t xml:space="preserve">About the National Research Foundation, Prime Minister’s Office, Singapore </w:t>
      </w:r>
    </w:p>
    <w:p w:rsidR="00FA0CA0" w:rsidRDefault="00FA0CA0" w:rsidP="00FA0CA0"/>
    <w:p w:rsidR="00FA0CA0" w:rsidRDefault="00FA0CA0" w:rsidP="00FA0CA0">
      <w:r>
        <w:t xml:space="preserve">The National Research Foundation (NRF) is a department within the Prime Minister's Office. The NRF sets the national direction for research, innovation and enterprise (RIE) in Singapore. It seeks to invest in science, technology and engineering, build </w:t>
      </w:r>
      <w:r>
        <w:lastRenderedPageBreak/>
        <w:t xml:space="preserve">up the technological capacity of our companies, encourage innovation by industry to exploit new opportunities that drive economic growth, and facilitate public-private partnerships to address national challenges. </w:t>
      </w:r>
    </w:p>
    <w:p w:rsidR="00FA0CA0" w:rsidRDefault="00FA0CA0" w:rsidP="00FA0CA0"/>
    <w:p w:rsidR="00FA0CA0" w:rsidRDefault="00FA0CA0" w:rsidP="00FA0CA0">
      <w:r>
        <w:t xml:space="preserve">Under RIE2020, NRF is committed to create greater value in Singapore from our investment in research, innovation and enterprise through 1) closer integration of research thrusts, 2) stronger dynamic towards the best teams and ideas, 3) sharper focus on value creation, and 4) better optimised RIE </w:t>
      </w:r>
      <w:proofErr w:type="gramStart"/>
      <w:r>
        <w:t>manpower</w:t>
      </w:r>
      <w:proofErr w:type="gramEnd"/>
      <w:r>
        <w:t xml:space="preserve">. Visit www.nrf.gov.sg/research/rie2020 for more details. </w:t>
      </w:r>
    </w:p>
    <w:p w:rsidR="00FA0CA0" w:rsidRDefault="00FA0CA0" w:rsidP="00D450BA">
      <w:pPr>
        <w:pStyle w:val="a3"/>
        <w:spacing w:line="276" w:lineRule="auto"/>
        <w:jc w:val="both"/>
        <w:rPr>
          <w:rFonts w:ascii="Arial" w:eastAsia="新細明體" w:hAnsi="Arial" w:cs="Arial"/>
          <w:b/>
          <w:sz w:val="28"/>
          <w:szCs w:val="36"/>
          <w:u w:val="single"/>
          <w:lang w:eastAsia="zh-TW"/>
        </w:rPr>
      </w:pPr>
    </w:p>
    <w:p w:rsidR="00DC5DBC" w:rsidRPr="00DC5DBC" w:rsidRDefault="00DC5DBC" w:rsidP="00D450BA">
      <w:pPr>
        <w:pStyle w:val="a3"/>
        <w:spacing w:line="276" w:lineRule="auto"/>
        <w:jc w:val="both"/>
        <w:rPr>
          <w:rFonts w:ascii="Arial" w:eastAsia="新細明體" w:hAnsi="Arial" w:cs="Arial"/>
          <w:b/>
          <w:sz w:val="28"/>
          <w:szCs w:val="36"/>
          <w:u w:val="single"/>
          <w:lang w:eastAsia="zh-TW"/>
        </w:rPr>
      </w:pPr>
      <w:r w:rsidRPr="00DC5DBC">
        <w:rPr>
          <w:rFonts w:ascii="Arial" w:eastAsia="新細明體" w:hAnsi="Arial" w:cs="Arial"/>
          <w:b/>
          <w:sz w:val="28"/>
          <w:szCs w:val="36"/>
          <w:u w:val="single"/>
          <w:lang w:eastAsia="zh-TW"/>
        </w:rPr>
        <w:t>Annex</w:t>
      </w:r>
    </w:p>
    <w:p w:rsidR="00DC5DBC" w:rsidRDefault="00DC5DBC" w:rsidP="00D450BA">
      <w:pPr>
        <w:pStyle w:val="a3"/>
        <w:spacing w:line="276" w:lineRule="auto"/>
        <w:jc w:val="both"/>
        <w:rPr>
          <w:rFonts w:ascii="Arial" w:eastAsia="新細明體" w:hAnsi="Arial" w:cs="Arial"/>
          <w:sz w:val="24"/>
          <w:szCs w:val="24"/>
          <w:lang w:val="en-US" w:eastAsia="zh-TW"/>
        </w:rPr>
      </w:pPr>
    </w:p>
    <w:p w:rsidR="00DC5DBC" w:rsidRPr="001326EF" w:rsidRDefault="00DC5DBC" w:rsidP="00DC5DBC">
      <w:pPr>
        <w:pStyle w:val="a3"/>
        <w:spacing w:line="276" w:lineRule="auto"/>
        <w:jc w:val="both"/>
        <w:rPr>
          <w:rFonts w:ascii="Arial" w:hAnsi="Arial" w:cs="Arial"/>
          <w:b/>
          <w:sz w:val="24"/>
          <w:szCs w:val="24"/>
        </w:rPr>
      </w:pPr>
      <w:r w:rsidRPr="001326EF">
        <w:rPr>
          <w:rFonts w:ascii="Arial" w:hAnsi="Arial" w:cs="Arial"/>
          <w:b/>
          <w:sz w:val="24"/>
          <w:szCs w:val="24"/>
        </w:rPr>
        <w:t xml:space="preserve">Delta-NTU </w:t>
      </w:r>
      <w:r w:rsidR="00FA0CA0">
        <w:rPr>
          <w:rFonts w:ascii="Arial" w:hAnsi="Arial" w:cs="Arial"/>
          <w:b/>
          <w:sz w:val="24"/>
          <w:szCs w:val="24"/>
        </w:rPr>
        <w:t>Corporate Lab M</w:t>
      </w:r>
      <w:r w:rsidRPr="001326EF">
        <w:rPr>
          <w:rFonts w:ascii="Arial" w:hAnsi="Arial" w:cs="Arial"/>
          <w:b/>
          <w:sz w:val="24"/>
          <w:szCs w:val="24"/>
        </w:rPr>
        <w:t>anagement</w:t>
      </w:r>
    </w:p>
    <w:p w:rsidR="00DC5DBC" w:rsidRPr="001326EF" w:rsidRDefault="00DC5DBC" w:rsidP="00DC5DBC">
      <w:pPr>
        <w:pStyle w:val="a3"/>
        <w:spacing w:line="276" w:lineRule="auto"/>
        <w:jc w:val="both"/>
        <w:rPr>
          <w:rFonts w:ascii="Arial" w:hAnsi="Arial" w:cs="Arial"/>
          <w:sz w:val="24"/>
          <w:szCs w:val="24"/>
        </w:rPr>
      </w:pPr>
    </w:p>
    <w:p w:rsidR="00DC5DBC" w:rsidRPr="001326EF" w:rsidRDefault="00DC5DBC" w:rsidP="00DC5DBC">
      <w:pPr>
        <w:pStyle w:val="a3"/>
        <w:spacing w:line="276" w:lineRule="auto"/>
        <w:jc w:val="both"/>
        <w:rPr>
          <w:rFonts w:ascii="Arial" w:hAnsi="Arial" w:cs="Arial"/>
          <w:sz w:val="24"/>
          <w:szCs w:val="24"/>
          <w:lang w:eastAsia="zh-CN"/>
        </w:rPr>
      </w:pPr>
      <w:r w:rsidRPr="001326EF">
        <w:rPr>
          <w:rFonts w:ascii="Arial" w:hAnsi="Arial" w:cs="Arial"/>
          <w:sz w:val="24"/>
          <w:szCs w:val="24"/>
        </w:rPr>
        <w:t xml:space="preserve">Housed at NTU’s School of </w:t>
      </w:r>
      <w:r w:rsidRPr="001326EF">
        <w:rPr>
          <w:rFonts w:ascii="Arial" w:hAnsi="Arial" w:cs="Arial"/>
          <w:sz w:val="24"/>
          <w:szCs w:val="24"/>
          <w:lang w:eastAsia="zh-CN"/>
        </w:rPr>
        <w:t xml:space="preserve">Electrical and Electronic Engineering, the joint research lab will be led by Co-Directors – NTU </w:t>
      </w:r>
      <w:r w:rsidRPr="001E7044">
        <w:rPr>
          <w:rFonts w:ascii="Arial" w:hAnsi="Arial" w:cs="Arial"/>
          <w:b/>
          <w:sz w:val="24"/>
          <w:szCs w:val="24"/>
          <w:lang w:eastAsia="zh-CN"/>
        </w:rPr>
        <w:t xml:space="preserve">Professor </w:t>
      </w:r>
      <w:proofErr w:type="spellStart"/>
      <w:r w:rsidRPr="001E7044">
        <w:rPr>
          <w:rFonts w:ascii="Arial" w:hAnsi="Arial" w:cs="Arial"/>
          <w:b/>
          <w:sz w:val="24"/>
          <w:szCs w:val="24"/>
          <w:lang w:eastAsia="zh-CN"/>
        </w:rPr>
        <w:t>Xie</w:t>
      </w:r>
      <w:proofErr w:type="spellEnd"/>
      <w:r w:rsidRPr="001E7044">
        <w:rPr>
          <w:rFonts w:ascii="Arial" w:hAnsi="Arial" w:cs="Arial"/>
          <w:b/>
          <w:sz w:val="24"/>
          <w:szCs w:val="24"/>
          <w:lang w:eastAsia="zh-CN"/>
        </w:rPr>
        <w:t xml:space="preserve"> </w:t>
      </w:r>
      <w:proofErr w:type="spellStart"/>
      <w:r w:rsidRPr="001E7044">
        <w:rPr>
          <w:rFonts w:ascii="Arial" w:hAnsi="Arial" w:cs="Arial"/>
          <w:b/>
          <w:sz w:val="24"/>
          <w:szCs w:val="24"/>
          <w:lang w:eastAsia="zh-CN"/>
        </w:rPr>
        <w:t>Lihua</w:t>
      </w:r>
      <w:proofErr w:type="spellEnd"/>
      <w:r w:rsidRPr="001326EF">
        <w:rPr>
          <w:rFonts w:ascii="Arial" w:hAnsi="Arial" w:cs="Arial"/>
          <w:sz w:val="24"/>
          <w:szCs w:val="24"/>
          <w:lang w:eastAsia="zh-CN"/>
        </w:rPr>
        <w:t xml:space="preserve"> and Delta Singapore Research Center Director </w:t>
      </w:r>
      <w:proofErr w:type="spellStart"/>
      <w:r w:rsidRPr="001E7044">
        <w:rPr>
          <w:rFonts w:ascii="Arial" w:hAnsi="Arial" w:cs="Arial"/>
          <w:b/>
          <w:sz w:val="24"/>
          <w:szCs w:val="24"/>
          <w:lang w:eastAsia="zh-CN"/>
        </w:rPr>
        <w:t>Dr</w:t>
      </w:r>
      <w:proofErr w:type="spellEnd"/>
      <w:r w:rsidRPr="001E7044">
        <w:rPr>
          <w:rFonts w:ascii="Arial" w:hAnsi="Arial" w:cs="Arial"/>
          <w:b/>
          <w:sz w:val="24"/>
          <w:szCs w:val="24"/>
          <w:lang w:eastAsia="zh-CN"/>
        </w:rPr>
        <w:t xml:space="preserve"> Tian Wei-Cheng</w:t>
      </w:r>
      <w:r w:rsidRPr="001326EF">
        <w:rPr>
          <w:rFonts w:ascii="Arial" w:hAnsi="Arial" w:cs="Arial"/>
          <w:sz w:val="24"/>
          <w:szCs w:val="24"/>
          <w:lang w:eastAsia="zh-CN"/>
        </w:rPr>
        <w:t xml:space="preserve">. They will be assisted by Deputy Co-Directors </w:t>
      </w:r>
      <w:proofErr w:type="spellStart"/>
      <w:r>
        <w:rPr>
          <w:rFonts w:ascii="Arial" w:hAnsi="Arial" w:cs="Arial"/>
          <w:sz w:val="24"/>
          <w:szCs w:val="24"/>
          <w:lang w:val="en-US" w:eastAsia="zh-CN"/>
        </w:rPr>
        <w:t>Assoc</w:t>
      </w:r>
      <w:proofErr w:type="spellEnd"/>
      <w:r>
        <w:rPr>
          <w:rFonts w:ascii="Arial" w:hAnsi="Arial" w:cs="Arial"/>
          <w:sz w:val="24"/>
          <w:szCs w:val="24"/>
          <w:lang w:val="en-US" w:eastAsia="zh-CN"/>
        </w:rPr>
        <w:t xml:space="preserve"> Prof</w:t>
      </w:r>
      <w:r w:rsidRPr="001326EF">
        <w:rPr>
          <w:rFonts w:ascii="Arial" w:hAnsi="Arial" w:cs="Arial"/>
          <w:sz w:val="24"/>
          <w:szCs w:val="24"/>
          <w:lang w:eastAsia="zh-CN"/>
        </w:rPr>
        <w:t xml:space="preserve"> Andy </w:t>
      </w:r>
      <w:proofErr w:type="spellStart"/>
      <w:r w:rsidRPr="001326EF">
        <w:rPr>
          <w:rFonts w:ascii="Arial" w:hAnsi="Arial" w:cs="Arial"/>
          <w:sz w:val="24"/>
          <w:szCs w:val="24"/>
          <w:lang w:eastAsia="zh-CN"/>
        </w:rPr>
        <w:t>Khong</w:t>
      </w:r>
      <w:proofErr w:type="spellEnd"/>
      <w:r w:rsidRPr="001326EF">
        <w:rPr>
          <w:rFonts w:ascii="Arial" w:hAnsi="Arial" w:cs="Arial"/>
          <w:sz w:val="24"/>
          <w:szCs w:val="24"/>
          <w:lang w:eastAsia="zh-CN"/>
        </w:rPr>
        <w:t xml:space="preserve"> (NTU) and </w:t>
      </w:r>
      <w:proofErr w:type="spellStart"/>
      <w:r w:rsidRPr="001326EF">
        <w:rPr>
          <w:rFonts w:ascii="Arial" w:hAnsi="Arial" w:cs="Arial"/>
          <w:sz w:val="24"/>
          <w:szCs w:val="24"/>
          <w:lang w:eastAsia="zh-CN"/>
        </w:rPr>
        <w:t>Dr</w:t>
      </w:r>
      <w:proofErr w:type="spellEnd"/>
      <w:r w:rsidRPr="001326EF">
        <w:rPr>
          <w:rFonts w:ascii="Arial" w:hAnsi="Arial" w:cs="Arial"/>
          <w:sz w:val="24"/>
          <w:szCs w:val="24"/>
          <w:lang w:eastAsia="zh-CN"/>
        </w:rPr>
        <w:t xml:space="preserve"> Liu </w:t>
      </w:r>
      <w:proofErr w:type="spellStart"/>
      <w:r w:rsidRPr="001326EF">
        <w:rPr>
          <w:rFonts w:ascii="Arial" w:hAnsi="Arial" w:cs="Arial"/>
          <w:sz w:val="24"/>
          <w:szCs w:val="24"/>
          <w:lang w:eastAsia="zh-CN"/>
        </w:rPr>
        <w:t>Yishao</w:t>
      </w:r>
      <w:proofErr w:type="spellEnd"/>
      <w:r w:rsidRPr="001326EF">
        <w:rPr>
          <w:rFonts w:ascii="Arial" w:hAnsi="Arial" w:cs="Arial"/>
          <w:sz w:val="24"/>
          <w:szCs w:val="24"/>
          <w:lang w:eastAsia="zh-CN"/>
        </w:rPr>
        <w:t xml:space="preserve"> (Delta). </w:t>
      </w:r>
    </w:p>
    <w:p w:rsidR="00DC5DBC" w:rsidRPr="00DC5DBC" w:rsidRDefault="00DC5DBC" w:rsidP="00D450BA">
      <w:pPr>
        <w:pStyle w:val="a3"/>
        <w:spacing w:line="276" w:lineRule="auto"/>
        <w:jc w:val="both"/>
        <w:rPr>
          <w:rFonts w:ascii="Arial" w:eastAsia="新細明體" w:hAnsi="Arial" w:cs="Arial"/>
          <w:sz w:val="24"/>
          <w:szCs w:val="24"/>
          <w:lang w:val="en-US" w:eastAsia="zh-TW"/>
        </w:rPr>
      </w:pPr>
    </w:p>
    <w:p w:rsidR="00D450BA" w:rsidRPr="00DC5DBC" w:rsidRDefault="00DC5DBC" w:rsidP="00D450BA">
      <w:pPr>
        <w:pStyle w:val="a3"/>
        <w:spacing w:line="276" w:lineRule="auto"/>
        <w:jc w:val="both"/>
        <w:rPr>
          <w:rFonts w:ascii="Arial" w:hAnsi="Arial" w:cs="Arial"/>
          <w:b/>
          <w:sz w:val="24"/>
          <w:szCs w:val="24"/>
          <w:lang w:val="en-US"/>
        </w:rPr>
      </w:pPr>
      <w:r w:rsidRPr="00DC5DBC">
        <w:rPr>
          <w:rFonts w:ascii="Arial" w:eastAsia="新細明體" w:hAnsi="Arial" w:cs="Arial"/>
          <w:b/>
          <w:sz w:val="24"/>
          <w:szCs w:val="24"/>
          <w:lang w:val="en-US" w:eastAsia="zh-TW"/>
        </w:rPr>
        <w:t>Four key areas of research</w:t>
      </w:r>
      <w:r>
        <w:rPr>
          <w:rFonts w:ascii="Arial" w:eastAsia="新細明體" w:hAnsi="Arial" w:cs="Arial"/>
          <w:b/>
          <w:sz w:val="24"/>
          <w:szCs w:val="24"/>
          <w:lang w:val="en-US" w:eastAsia="zh-TW"/>
        </w:rPr>
        <w:t>:</w:t>
      </w:r>
    </w:p>
    <w:p w:rsidR="00D450BA" w:rsidRDefault="00D450BA" w:rsidP="00D450BA">
      <w:pPr>
        <w:pStyle w:val="a3"/>
        <w:spacing w:line="276" w:lineRule="auto"/>
        <w:jc w:val="both"/>
        <w:rPr>
          <w:rFonts w:ascii="Arial" w:eastAsia="新細明體" w:hAnsi="Arial" w:cs="Arial"/>
          <w:b/>
          <w:sz w:val="24"/>
          <w:szCs w:val="24"/>
          <w:lang w:eastAsia="zh-TW"/>
        </w:rPr>
      </w:pPr>
    </w:p>
    <w:p w:rsidR="00D450BA" w:rsidRPr="001326EF" w:rsidRDefault="00D450BA" w:rsidP="00DC5DBC">
      <w:pPr>
        <w:pStyle w:val="a3"/>
        <w:numPr>
          <w:ilvl w:val="0"/>
          <w:numId w:val="22"/>
        </w:numPr>
        <w:spacing w:line="276" w:lineRule="auto"/>
        <w:jc w:val="both"/>
        <w:rPr>
          <w:rFonts w:ascii="Arial" w:hAnsi="Arial" w:cs="Arial"/>
          <w:b/>
          <w:sz w:val="24"/>
          <w:szCs w:val="24"/>
        </w:rPr>
      </w:pPr>
      <w:r w:rsidRPr="001326EF">
        <w:rPr>
          <w:rFonts w:ascii="Arial" w:hAnsi="Arial" w:cs="Arial"/>
          <w:b/>
          <w:sz w:val="24"/>
          <w:szCs w:val="24"/>
        </w:rPr>
        <w:t>Smart Learning</w:t>
      </w:r>
    </w:p>
    <w:p w:rsidR="00D450BA" w:rsidRDefault="00D450BA" w:rsidP="00D450BA">
      <w:pPr>
        <w:pStyle w:val="a3"/>
        <w:spacing w:line="276" w:lineRule="auto"/>
        <w:jc w:val="both"/>
        <w:rPr>
          <w:rFonts w:ascii="Arial" w:eastAsia="新細明體" w:hAnsi="Arial" w:cs="Arial"/>
          <w:sz w:val="24"/>
          <w:szCs w:val="24"/>
          <w:lang w:eastAsia="zh-TW"/>
        </w:rPr>
      </w:pPr>
    </w:p>
    <w:p w:rsidR="00C027DE" w:rsidRDefault="00DC5DBC" w:rsidP="00D450BA">
      <w:pPr>
        <w:pStyle w:val="a3"/>
        <w:spacing w:line="276" w:lineRule="auto"/>
        <w:jc w:val="both"/>
        <w:rPr>
          <w:rFonts w:ascii="Arial" w:eastAsia="新細明體" w:hAnsi="Arial" w:cs="Arial"/>
          <w:sz w:val="24"/>
          <w:szCs w:val="24"/>
          <w:lang w:eastAsia="zh-TW"/>
        </w:rPr>
      </w:pPr>
      <w:r>
        <w:rPr>
          <w:rFonts w:ascii="Arial" w:eastAsia="新細明體" w:hAnsi="Arial" w:cs="Arial"/>
          <w:sz w:val="24"/>
          <w:szCs w:val="24"/>
          <w:lang w:val="en-US" w:eastAsia="zh-TW"/>
        </w:rPr>
        <w:t>In the</w:t>
      </w:r>
      <w:r w:rsidR="00C027DE" w:rsidRPr="00C027DE">
        <w:rPr>
          <w:rFonts w:ascii="Arial" w:eastAsia="新細明體" w:hAnsi="Arial" w:cs="Arial"/>
          <w:sz w:val="24"/>
          <w:szCs w:val="24"/>
          <w:lang w:eastAsia="zh-TW"/>
        </w:rPr>
        <w:t xml:space="preserve"> area of Smart Learning, Delta has previously implemented Taiwan’s first online open learning platform, known as Massive Online Open Courses (</w:t>
      </w:r>
      <w:proofErr w:type="spellStart"/>
      <w:r w:rsidR="00C027DE" w:rsidRPr="00C027DE">
        <w:rPr>
          <w:rFonts w:ascii="Arial" w:eastAsia="新細明體" w:hAnsi="Arial" w:cs="Arial"/>
          <w:sz w:val="24"/>
          <w:szCs w:val="24"/>
          <w:lang w:eastAsia="zh-TW"/>
        </w:rPr>
        <w:t>MOOCx</w:t>
      </w:r>
      <w:proofErr w:type="spellEnd"/>
      <w:r w:rsidR="00C027DE" w:rsidRPr="00C027DE">
        <w:rPr>
          <w:rFonts w:ascii="Arial" w:eastAsia="新細明體" w:hAnsi="Arial" w:cs="Arial"/>
          <w:sz w:val="24"/>
          <w:szCs w:val="24"/>
          <w:lang w:eastAsia="zh-TW"/>
        </w:rPr>
        <w:t>) which is a milestone for enterprise learning. Hence, it is the corporate lab’s goal to further transform enterprise learning to meet the future’s constantly evolving business needs.</w:t>
      </w:r>
    </w:p>
    <w:p w:rsidR="00C027DE" w:rsidRPr="00BE370B" w:rsidRDefault="00C027DE" w:rsidP="00D450BA">
      <w:pPr>
        <w:pStyle w:val="a3"/>
        <w:spacing w:line="276" w:lineRule="auto"/>
        <w:jc w:val="both"/>
        <w:rPr>
          <w:rFonts w:ascii="Arial" w:eastAsia="新細明體" w:hAnsi="Arial" w:cs="Arial"/>
          <w:sz w:val="24"/>
          <w:szCs w:val="24"/>
          <w:lang w:eastAsia="zh-TW"/>
        </w:rPr>
      </w:pPr>
      <w:r w:rsidRPr="00C027DE">
        <w:rPr>
          <w:rFonts w:ascii="Arial" w:eastAsia="新細明體" w:hAnsi="Arial" w:cs="Arial"/>
          <w:sz w:val="24"/>
          <w:szCs w:val="24"/>
          <w:lang w:eastAsia="zh-TW"/>
        </w:rPr>
        <w:t xml:space="preserve">  </w:t>
      </w:r>
    </w:p>
    <w:p w:rsidR="00D450BA" w:rsidRDefault="00DC5DBC" w:rsidP="00D450BA">
      <w:pPr>
        <w:pStyle w:val="a3"/>
        <w:spacing w:line="276" w:lineRule="auto"/>
        <w:jc w:val="both"/>
        <w:rPr>
          <w:rFonts w:ascii="Arial" w:hAnsi="Arial" w:cs="Arial"/>
          <w:sz w:val="24"/>
          <w:szCs w:val="24"/>
          <w:lang w:val="en-US"/>
        </w:rPr>
      </w:pPr>
      <w:r>
        <w:rPr>
          <w:rFonts w:ascii="Arial" w:hAnsi="Arial" w:cs="Arial"/>
          <w:sz w:val="24"/>
          <w:szCs w:val="24"/>
          <w:lang w:val="en-US"/>
        </w:rPr>
        <w:t xml:space="preserve">It will aim to develop new </w:t>
      </w:r>
      <w:r w:rsidR="00D450BA">
        <w:rPr>
          <w:rFonts w:ascii="Arial" w:hAnsi="Arial" w:cs="Arial"/>
          <w:sz w:val="24"/>
          <w:szCs w:val="24"/>
          <w:lang w:val="en-US"/>
        </w:rPr>
        <w:t>smart learning systems for</w:t>
      </w:r>
      <w:r w:rsidR="00D450BA">
        <w:rPr>
          <w:rFonts w:ascii="Arial" w:hAnsi="Arial" w:cs="Arial"/>
          <w:sz w:val="24"/>
          <w:szCs w:val="24"/>
        </w:rPr>
        <w:t xml:space="preserve"> enterprise training. </w:t>
      </w:r>
      <w:r w:rsidR="00D450BA">
        <w:rPr>
          <w:rFonts w:ascii="Arial" w:hAnsi="Arial" w:cs="Arial"/>
          <w:sz w:val="24"/>
          <w:szCs w:val="24"/>
          <w:lang w:val="en-US"/>
        </w:rPr>
        <w:t xml:space="preserve">These </w:t>
      </w:r>
      <w:r w:rsidR="00D450BA" w:rsidRPr="001326EF">
        <w:rPr>
          <w:rFonts w:ascii="Arial" w:hAnsi="Arial" w:cs="Arial"/>
          <w:sz w:val="24"/>
          <w:szCs w:val="24"/>
        </w:rPr>
        <w:t xml:space="preserve">systems </w:t>
      </w:r>
      <w:r w:rsidR="00D450BA">
        <w:rPr>
          <w:rFonts w:ascii="Arial" w:hAnsi="Arial" w:cs="Arial"/>
          <w:sz w:val="24"/>
          <w:szCs w:val="24"/>
          <w:lang w:val="en-US"/>
        </w:rPr>
        <w:t xml:space="preserve">will </w:t>
      </w:r>
      <w:r w:rsidR="00D450BA" w:rsidRPr="001326EF">
        <w:rPr>
          <w:rFonts w:ascii="Arial" w:hAnsi="Arial" w:cs="Arial"/>
          <w:sz w:val="24"/>
          <w:szCs w:val="24"/>
        </w:rPr>
        <w:t>derive in</w:t>
      </w:r>
      <w:r w:rsidR="00D450BA">
        <w:rPr>
          <w:rFonts w:ascii="Arial" w:hAnsi="Arial" w:cs="Arial"/>
          <w:sz w:val="24"/>
          <w:szCs w:val="24"/>
        </w:rPr>
        <w:t>formation</w:t>
      </w:r>
      <w:r w:rsidR="00D450BA">
        <w:rPr>
          <w:rFonts w:ascii="Arial" w:eastAsia="新細明體" w:hAnsi="Arial" w:cs="Arial" w:hint="eastAsia"/>
          <w:sz w:val="24"/>
          <w:szCs w:val="24"/>
          <w:lang w:eastAsia="zh-TW"/>
        </w:rPr>
        <w:t xml:space="preserve"> from</w:t>
      </w:r>
      <w:r w:rsidR="00EA2EEC">
        <w:rPr>
          <w:rFonts w:ascii="Arial" w:eastAsia="新細明體" w:hAnsi="Arial" w:cs="Arial"/>
          <w:sz w:val="24"/>
          <w:szCs w:val="24"/>
          <w:lang w:val="en-US" w:eastAsia="zh-TW"/>
        </w:rPr>
        <w:t xml:space="preserve"> </w:t>
      </w:r>
      <w:r w:rsidR="00D450BA">
        <w:rPr>
          <w:rFonts w:ascii="Arial" w:hAnsi="Arial" w:cs="Arial"/>
          <w:sz w:val="24"/>
          <w:szCs w:val="24"/>
        </w:rPr>
        <w:t>the environment</w:t>
      </w:r>
      <w:r w:rsidR="00D450BA" w:rsidRPr="001326EF">
        <w:rPr>
          <w:rFonts w:ascii="Arial" w:hAnsi="Arial" w:cs="Arial"/>
          <w:sz w:val="24"/>
          <w:szCs w:val="24"/>
        </w:rPr>
        <w:t xml:space="preserve"> and learners</w:t>
      </w:r>
      <w:r w:rsidR="00D450BA">
        <w:rPr>
          <w:rFonts w:ascii="Arial" w:hAnsi="Arial" w:cs="Arial"/>
          <w:sz w:val="24"/>
          <w:szCs w:val="24"/>
          <w:lang w:val="en-US"/>
        </w:rPr>
        <w:t xml:space="preserve"> </w:t>
      </w:r>
      <w:r w:rsidR="00D450BA">
        <w:rPr>
          <w:rFonts w:ascii="Arial" w:eastAsia="新細明體" w:hAnsi="Arial" w:cs="Arial" w:hint="eastAsia"/>
          <w:sz w:val="24"/>
          <w:szCs w:val="24"/>
          <w:lang w:val="en-US" w:eastAsia="zh-TW"/>
        </w:rPr>
        <w:t xml:space="preserve">seamlessly </w:t>
      </w:r>
      <w:r w:rsidR="00D450BA">
        <w:rPr>
          <w:rFonts w:ascii="Arial" w:hAnsi="Arial" w:cs="Arial"/>
          <w:sz w:val="24"/>
          <w:szCs w:val="24"/>
          <w:lang w:val="en-US"/>
        </w:rPr>
        <w:t>to g</w:t>
      </w:r>
      <w:proofErr w:type="spellStart"/>
      <w:r w:rsidR="00D450BA" w:rsidRPr="001326EF">
        <w:rPr>
          <w:rFonts w:ascii="Arial" w:hAnsi="Arial" w:cs="Arial"/>
          <w:sz w:val="24"/>
          <w:szCs w:val="24"/>
        </w:rPr>
        <w:t>ain</w:t>
      </w:r>
      <w:proofErr w:type="spellEnd"/>
      <w:r w:rsidR="00D450BA" w:rsidRPr="001326EF">
        <w:rPr>
          <w:rFonts w:ascii="Arial" w:hAnsi="Arial" w:cs="Arial"/>
          <w:sz w:val="24"/>
          <w:szCs w:val="24"/>
        </w:rPr>
        <w:t xml:space="preserve"> insights </w:t>
      </w:r>
      <w:r w:rsidR="00D450BA">
        <w:rPr>
          <w:rFonts w:ascii="Arial" w:eastAsia="新細明體" w:hAnsi="Arial" w:cs="Arial" w:hint="eastAsia"/>
          <w:sz w:val="24"/>
          <w:szCs w:val="24"/>
          <w:lang w:eastAsia="zh-TW"/>
        </w:rPr>
        <w:t>about</w:t>
      </w:r>
      <w:r w:rsidR="00D450BA" w:rsidRPr="001326EF">
        <w:rPr>
          <w:rFonts w:ascii="Arial" w:hAnsi="Arial" w:cs="Arial"/>
          <w:sz w:val="24"/>
          <w:szCs w:val="24"/>
        </w:rPr>
        <w:t xml:space="preserve"> the learners’ ability and need</w:t>
      </w:r>
      <w:r w:rsidR="00D450BA">
        <w:rPr>
          <w:rFonts w:ascii="Arial" w:hAnsi="Arial" w:cs="Arial"/>
          <w:sz w:val="24"/>
          <w:szCs w:val="24"/>
          <w:lang w:val="en-US"/>
        </w:rPr>
        <w:t>s</w:t>
      </w:r>
      <w:r w:rsidR="00D450BA" w:rsidRPr="001326EF">
        <w:rPr>
          <w:rFonts w:ascii="Arial" w:hAnsi="Arial" w:cs="Arial"/>
          <w:sz w:val="24"/>
          <w:szCs w:val="24"/>
        </w:rPr>
        <w:t xml:space="preserve">, </w:t>
      </w:r>
      <w:r w:rsidR="00D450BA">
        <w:rPr>
          <w:rFonts w:ascii="Arial" w:eastAsia="新細明體" w:hAnsi="Arial" w:cs="Arial" w:hint="eastAsia"/>
          <w:sz w:val="24"/>
          <w:szCs w:val="24"/>
          <w:lang w:eastAsia="zh-TW"/>
        </w:rPr>
        <w:t xml:space="preserve">their </w:t>
      </w:r>
      <w:r w:rsidR="00D450BA" w:rsidRPr="001326EF">
        <w:rPr>
          <w:rFonts w:ascii="Arial" w:hAnsi="Arial" w:cs="Arial"/>
          <w:sz w:val="24"/>
          <w:szCs w:val="24"/>
        </w:rPr>
        <w:t xml:space="preserve">level of engagement, </w:t>
      </w:r>
      <w:r w:rsidR="00D450BA">
        <w:rPr>
          <w:rFonts w:ascii="Arial" w:hAnsi="Arial" w:cs="Arial"/>
          <w:sz w:val="24"/>
          <w:szCs w:val="24"/>
          <w:lang w:val="en-US"/>
        </w:rPr>
        <w:t xml:space="preserve">as well as </w:t>
      </w:r>
      <w:r w:rsidR="00D450BA">
        <w:rPr>
          <w:rFonts w:ascii="Arial" w:eastAsia="新細明體" w:hAnsi="Arial" w:cs="Arial" w:hint="eastAsia"/>
          <w:sz w:val="24"/>
          <w:szCs w:val="24"/>
          <w:lang w:val="en-US" w:eastAsia="zh-TW"/>
        </w:rPr>
        <w:t xml:space="preserve">the </w:t>
      </w:r>
      <w:r w:rsidR="00D450BA" w:rsidRPr="001326EF">
        <w:rPr>
          <w:rFonts w:ascii="Arial" w:hAnsi="Arial" w:cs="Arial"/>
          <w:sz w:val="24"/>
          <w:szCs w:val="24"/>
        </w:rPr>
        <w:t>learning efficiency and performance</w:t>
      </w:r>
      <w:r w:rsidR="00D450BA">
        <w:rPr>
          <w:rFonts w:ascii="Arial" w:hAnsi="Arial" w:cs="Arial"/>
          <w:sz w:val="24"/>
          <w:szCs w:val="24"/>
        </w:rPr>
        <w:t>.</w:t>
      </w:r>
      <w:r w:rsidR="00D450BA">
        <w:rPr>
          <w:rFonts w:ascii="Arial" w:hAnsi="Arial" w:cs="Arial"/>
          <w:sz w:val="24"/>
          <w:szCs w:val="24"/>
          <w:lang w:val="en-US"/>
        </w:rPr>
        <w:t xml:space="preserve"> </w:t>
      </w:r>
    </w:p>
    <w:p w:rsidR="00D450BA" w:rsidRPr="00AB6E70" w:rsidRDefault="00D450BA" w:rsidP="00D450BA">
      <w:pPr>
        <w:pStyle w:val="a3"/>
        <w:spacing w:line="276" w:lineRule="auto"/>
        <w:jc w:val="both"/>
        <w:rPr>
          <w:rFonts w:ascii="Arial" w:hAnsi="Arial" w:cs="Arial"/>
          <w:sz w:val="24"/>
          <w:szCs w:val="24"/>
          <w:lang w:val="en-US"/>
        </w:rPr>
      </w:pPr>
    </w:p>
    <w:p w:rsidR="00D450BA" w:rsidRPr="001326EF" w:rsidRDefault="00D450BA" w:rsidP="00D450BA">
      <w:pPr>
        <w:pStyle w:val="a3"/>
        <w:spacing w:line="276" w:lineRule="auto"/>
        <w:jc w:val="both"/>
        <w:rPr>
          <w:rFonts w:ascii="Arial" w:hAnsi="Arial" w:cs="Arial"/>
          <w:sz w:val="24"/>
          <w:szCs w:val="24"/>
        </w:rPr>
      </w:pPr>
      <w:r>
        <w:rPr>
          <w:rFonts w:ascii="Arial" w:hAnsi="Arial" w:cs="Arial"/>
          <w:sz w:val="24"/>
          <w:szCs w:val="24"/>
          <w:lang w:val="en-US"/>
        </w:rPr>
        <w:t xml:space="preserve">Such </w:t>
      </w:r>
      <w:r w:rsidRPr="001326EF">
        <w:rPr>
          <w:rFonts w:ascii="Arial" w:hAnsi="Arial" w:cs="Arial"/>
          <w:sz w:val="24"/>
          <w:szCs w:val="24"/>
        </w:rPr>
        <w:t>real-time analytics on learners’ mastery of concepts and progress</w:t>
      </w:r>
      <w:r>
        <w:rPr>
          <w:rFonts w:ascii="Arial" w:hAnsi="Arial" w:cs="Arial"/>
          <w:sz w:val="24"/>
          <w:szCs w:val="24"/>
          <w:lang w:val="en-US"/>
        </w:rPr>
        <w:t xml:space="preserve"> will help instructors to</w:t>
      </w:r>
      <w:r w:rsidRPr="001326EF">
        <w:rPr>
          <w:rFonts w:ascii="Arial" w:hAnsi="Arial" w:cs="Arial"/>
          <w:sz w:val="24"/>
          <w:szCs w:val="24"/>
        </w:rPr>
        <w:t xml:space="preserve"> determine the best mode and content </w:t>
      </w:r>
      <w:r>
        <w:rPr>
          <w:rFonts w:ascii="Arial" w:hAnsi="Arial" w:cs="Arial"/>
          <w:sz w:val="24"/>
          <w:szCs w:val="24"/>
          <w:lang w:val="en-US"/>
        </w:rPr>
        <w:t>for</w:t>
      </w:r>
      <w:r w:rsidRPr="001326EF">
        <w:rPr>
          <w:rFonts w:ascii="Arial" w:hAnsi="Arial" w:cs="Arial"/>
          <w:sz w:val="24"/>
          <w:szCs w:val="24"/>
        </w:rPr>
        <w:t xml:space="preserve"> delivery. </w:t>
      </w:r>
      <w:r>
        <w:rPr>
          <w:rFonts w:ascii="Arial" w:hAnsi="Arial" w:cs="Arial"/>
          <w:sz w:val="24"/>
          <w:szCs w:val="24"/>
          <w:lang w:val="en-US"/>
        </w:rPr>
        <w:t xml:space="preserve">It will allow for a </w:t>
      </w:r>
      <w:proofErr w:type="spellStart"/>
      <w:r>
        <w:rPr>
          <w:rFonts w:ascii="Arial" w:hAnsi="Arial" w:cs="Arial"/>
          <w:sz w:val="24"/>
          <w:szCs w:val="24"/>
          <w:lang w:val="en-US"/>
        </w:rPr>
        <w:t>customised</w:t>
      </w:r>
      <w:proofErr w:type="spellEnd"/>
      <w:r>
        <w:rPr>
          <w:rFonts w:ascii="Arial" w:hAnsi="Arial" w:cs="Arial"/>
          <w:sz w:val="24"/>
          <w:szCs w:val="24"/>
          <w:lang w:val="en-US"/>
        </w:rPr>
        <w:t xml:space="preserve"> learning </w:t>
      </w:r>
      <w:proofErr w:type="gramStart"/>
      <w:r>
        <w:rPr>
          <w:rFonts w:ascii="Arial" w:hAnsi="Arial" w:cs="Arial"/>
          <w:sz w:val="24"/>
          <w:szCs w:val="24"/>
          <w:lang w:val="en-US"/>
        </w:rPr>
        <w:t>experience which</w:t>
      </w:r>
      <w:proofErr w:type="gramEnd"/>
      <w:r>
        <w:rPr>
          <w:rFonts w:ascii="Arial" w:hAnsi="Arial" w:cs="Arial"/>
          <w:sz w:val="24"/>
          <w:szCs w:val="24"/>
          <w:lang w:val="en-US"/>
        </w:rPr>
        <w:t xml:space="preserve"> is tailored to the need of the learner, which is also aligned</w:t>
      </w:r>
      <w:r w:rsidRPr="001326EF">
        <w:rPr>
          <w:rFonts w:ascii="Arial" w:hAnsi="Arial" w:cs="Arial"/>
          <w:sz w:val="24"/>
          <w:szCs w:val="24"/>
        </w:rPr>
        <w:t xml:space="preserve"> with </w:t>
      </w:r>
      <w:r>
        <w:rPr>
          <w:rFonts w:ascii="Arial" w:hAnsi="Arial" w:cs="Arial"/>
          <w:sz w:val="24"/>
          <w:szCs w:val="24"/>
          <w:lang w:val="en-US"/>
        </w:rPr>
        <w:t>Singapore’s</w:t>
      </w:r>
      <w:r>
        <w:rPr>
          <w:rFonts w:ascii="Arial" w:hAnsi="Arial" w:cs="Arial"/>
          <w:sz w:val="24"/>
          <w:szCs w:val="24"/>
        </w:rPr>
        <w:t xml:space="preserve"> </w:t>
      </w:r>
      <w:proofErr w:type="spellStart"/>
      <w:r>
        <w:rPr>
          <w:rFonts w:ascii="Arial" w:hAnsi="Arial" w:cs="Arial"/>
          <w:sz w:val="24"/>
          <w:szCs w:val="24"/>
        </w:rPr>
        <w:t>SkillsFuture</w:t>
      </w:r>
      <w:proofErr w:type="spellEnd"/>
      <w:r>
        <w:rPr>
          <w:rFonts w:ascii="Arial" w:hAnsi="Arial" w:cs="Arial"/>
          <w:sz w:val="24"/>
          <w:szCs w:val="24"/>
        </w:rPr>
        <w:t xml:space="preserve"> initiative</w:t>
      </w:r>
      <w:r w:rsidRPr="001326EF">
        <w:rPr>
          <w:rFonts w:ascii="Arial" w:hAnsi="Arial" w:cs="Arial"/>
          <w:sz w:val="24"/>
          <w:szCs w:val="24"/>
        </w:rPr>
        <w:t>.</w:t>
      </w:r>
    </w:p>
    <w:p w:rsidR="00D450BA" w:rsidRPr="001326EF" w:rsidRDefault="00D450BA" w:rsidP="00D450BA">
      <w:pPr>
        <w:pStyle w:val="a3"/>
        <w:spacing w:line="276" w:lineRule="auto"/>
        <w:jc w:val="both"/>
        <w:rPr>
          <w:rFonts w:ascii="Arial" w:hAnsi="Arial" w:cs="Arial"/>
          <w:sz w:val="24"/>
          <w:szCs w:val="24"/>
        </w:rPr>
      </w:pPr>
    </w:p>
    <w:p w:rsidR="00D450BA" w:rsidRPr="001326EF" w:rsidRDefault="00D450BA" w:rsidP="00DC5DBC">
      <w:pPr>
        <w:pStyle w:val="a3"/>
        <w:numPr>
          <w:ilvl w:val="0"/>
          <w:numId w:val="22"/>
        </w:numPr>
        <w:spacing w:line="276" w:lineRule="auto"/>
        <w:jc w:val="both"/>
        <w:rPr>
          <w:rFonts w:ascii="Arial" w:hAnsi="Arial" w:cs="Arial"/>
          <w:b/>
          <w:sz w:val="24"/>
          <w:szCs w:val="24"/>
        </w:rPr>
      </w:pPr>
      <w:r w:rsidRPr="001326EF">
        <w:rPr>
          <w:rFonts w:ascii="Arial" w:hAnsi="Arial" w:cs="Arial"/>
          <w:b/>
          <w:sz w:val="24"/>
          <w:szCs w:val="24"/>
          <w:lang w:eastAsia="zh-CN"/>
        </w:rPr>
        <w:t>Smart Living</w:t>
      </w:r>
    </w:p>
    <w:p w:rsidR="00D450BA" w:rsidRDefault="00D450BA" w:rsidP="00D450BA">
      <w:pPr>
        <w:pStyle w:val="a3"/>
        <w:spacing w:line="276" w:lineRule="auto"/>
        <w:jc w:val="both"/>
        <w:rPr>
          <w:rFonts w:ascii="Arial" w:eastAsia="新細明體" w:hAnsi="Arial" w:cs="Arial"/>
          <w:sz w:val="24"/>
          <w:szCs w:val="24"/>
          <w:lang w:eastAsia="zh-TW"/>
        </w:rPr>
      </w:pPr>
    </w:p>
    <w:p w:rsidR="00C027DE" w:rsidRDefault="00C027DE" w:rsidP="00D450BA">
      <w:pPr>
        <w:pStyle w:val="a3"/>
        <w:spacing w:line="276" w:lineRule="auto"/>
        <w:jc w:val="both"/>
        <w:rPr>
          <w:rFonts w:ascii="Arial" w:eastAsia="新細明體" w:hAnsi="Arial" w:cs="Arial"/>
          <w:sz w:val="24"/>
          <w:szCs w:val="24"/>
          <w:lang w:eastAsia="zh-TW"/>
        </w:rPr>
      </w:pPr>
      <w:r w:rsidRPr="00C027DE">
        <w:rPr>
          <w:rFonts w:ascii="Arial" w:eastAsia="新細明體" w:hAnsi="Arial" w:cs="Arial"/>
          <w:sz w:val="24"/>
          <w:szCs w:val="24"/>
          <w:lang w:eastAsia="zh-TW"/>
        </w:rPr>
        <w:t>Delta also turns the concept of Smart Living into a reality with its Building Automation solutions which have helped the Company reali</w:t>
      </w:r>
      <w:r w:rsidR="00DC5DBC">
        <w:rPr>
          <w:rFonts w:ascii="Arial" w:eastAsia="新細明體" w:hAnsi="Arial" w:cs="Arial"/>
          <w:sz w:val="24"/>
          <w:szCs w:val="24"/>
          <w:lang w:val="en-US" w:eastAsia="zh-TW"/>
        </w:rPr>
        <w:t>s</w:t>
      </w:r>
      <w:r w:rsidRPr="00C027DE">
        <w:rPr>
          <w:rFonts w:ascii="Arial" w:eastAsia="新細明體" w:hAnsi="Arial" w:cs="Arial"/>
          <w:sz w:val="24"/>
          <w:szCs w:val="24"/>
          <w:lang w:eastAsia="zh-TW"/>
        </w:rPr>
        <w:t xml:space="preserve">e 21 green buildings in the past 10 years. With this basis, more advanced technologies and solutions </w:t>
      </w:r>
      <w:r w:rsidR="00DC5DBC">
        <w:rPr>
          <w:rFonts w:ascii="Arial" w:eastAsia="新細明體" w:hAnsi="Arial" w:cs="Arial"/>
          <w:sz w:val="24"/>
          <w:szCs w:val="24"/>
          <w:lang w:val="en-US" w:eastAsia="zh-TW"/>
        </w:rPr>
        <w:t>which can</w:t>
      </w:r>
      <w:r w:rsidRPr="00C027DE">
        <w:rPr>
          <w:rFonts w:ascii="Arial" w:eastAsia="新細明體" w:hAnsi="Arial" w:cs="Arial"/>
          <w:sz w:val="24"/>
          <w:szCs w:val="24"/>
          <w:lang w:eastAsia="zh-TW"/>
        </w:rPr>
        <w:t xml:space="preserve"> improve </w:t>
      </w:r>
      <w:r w:rsidRPr="00C027DE">
        <w:rPr>
          <w:rFonts w:ascii="Arial" w:eastAsia="新細明體" w:hAnsi="Arial" w:cs="Arial"/>
          <w:sz w:val="24"/>
          <w:szCs w:val="24"/>
          <w:lang w:eastAsia="zh-TW"/>
        </w:rPr>
        <w:lastRenderedPageBreak/>
        <w:t>the safety, security and living quality for occupants in the</w:t>
      </w:r>
      <w:r w:rsidR="00DC5DBC">
        <w:rPr>
          <w:rFonts w:ascii="Arial" w:eastAsia="新細明體" w:hAnsi="Arial" w:cs="Arial"/>
          <w:sz w:val="24"/>
          <w:szCs w:val="24"/>
          <w:lang w:val="en-US" w:eastAsia="zh-TW"/>
        </w:rPr>
        <w:t>ir</w:t>
      </w:r>
      <w:r w:rsidR="00DC5DBC">
        <w:rPr>
          <w:rFonts w:ascii="Arial" w:eastAsia="新細明體" w:hAnsi="Arial" w:cs="Arial"/>
          <w:sz w:val="24"/>
          <w:szCs w:val="24"/>
          <w:lang w:eastAsia="zh-TW"/>
        </w:rPr>
        <w:t xml:space="preserve"> living environments </w:t>
      </w:r>
      <w:r w:rsidRPr="00C027DE">
        <w:rPr>
          <w:rFonts w:ascii="Arial" w:eastAsia="新細明體" w:hAnsi="Arial" w:cs="Arial"/>
          <w:sz w:val="24"/>
          <w:szCs w:val="24"/>
          <w:lang w:eastAsia="zh-TW"/>
        </w:rPr>
        <w:t xml:space="preserve">will be developed </w:t>
      </w:r>
      <w:r w:rsidR="00DC5DBC">
        <w:rPr>
          <w:rFonts w:ascii="Arial" w:eastAsia="新細明體" w:hAnsi="Arial" w:cs="Arial"/>
          <w:sz w:val="24"/>
          <w:szCs w:val="24"/>
          <w:lang w:val="en-US" w:eastAsia="zh-TW"/>
        </w:rPr>
        <w:t>at</w:t>
      </w:r>
      <w:r w:rsidRPr="00C027DE">
        <w:rPr>
          <w:rFonts w:ascii="Arial" w:eastAsia="新細明體" w:hAnsi="Arial" w:cs="Arial"/>
          <w:sz w:val="24"/>
          <w:szCs w:val="24"/>
          <w:lang w:eastAsia="zh-TW"/>
        </w:rPr>
        <w:t xml:space="preserve"> the corporate lab. </w:t>
      </w:r>
    </w:p>
    <w:p w:rsidR="00C027DE" w:rsidRPr="00BE370B" w:rsidRDefault="00C027DE" w:rsidP="00D450BA">
      <w:pPr>
        <w:pStyle w:val="a3"/>
        <w:spacing w:line="276" w:lineRule="auto"/>
        <w:jc w:val="both"/>
        <w:rPr>
          <w:rFonts w:ascii="Arial" w:eastAsia="新細明體" w:hAnsi="Arial" w:cs="Arial"/>
          <w:sz w:val="24"/>
          <w:szCs w:val="24"/>
          <w:lang w:eastAsia="zh-TW"/>
        </w:rPr>
      </w:pPr>
    </w:p>
    <w:p w:rsidR="00D450BA" w:rsidRPr="001326EF" w:rsidRDefault="00DC5DBC" w:rsidP="00D450BA">
      <w:pPr>
        <w:pStyle w:val="a3"/>
        <w:spacing w:line="276" w:lineRule="auto"/>
        <w:jc w:val="both"/>
        <w:rPr>
          <w:rFonts w:ascii="Arial" w:hAnsi="Arial" w:cs="Arial"/>
          <w:sz w:val="24"/>
          <w:szCs w:val="24"/>
          <w:lang w:eastAsia="zh-CN"/>
        </w:rPr>
      </w:pPr>
      <w:proofErr w:type="gramStart"/>
      <w:r>
        <w:rPr>
          <w:rFonts w:ascii="Arial" w:hAnsi="Arial" w:cs="Arial"/>
          <w:sz w:val="24"/>
          <w:szCs w:val="24"/>
          <w:lang w:val="en-US" w:eastAsia="zh-CN"/>
        </w:rPr>
        <w:t xml:space="preserve">These </w:t>
      </w:r>
      <w:r>
        <w:rPr>
          <w:rFonts w:ascii="Arial" w:hAnsi="Arial" w:cs="Arial"/>
          <w:sz w:val="24"/>
          <w:szCs w:val="24"/>
          <w:lang w:eastAsia="zh-CN"/>
        </w:rPr>
        <w:t>technologies</w:t>
      </w:r>
      <w:r w:rsidR="00D450BA" w:rsidRPr="001326EF">
        <w:rPr>
          <w:rFonts w:ascii="Arial" w:hAnsi="Arial" w:cs="Arial"/>
          <w:sz w:val="24"/>
          <w:szCs w:val="24"/>
          <w:lang w:eastAsia="zh-CN"/>
        </w:rPr>
        <w:t xml:space="preserve"> </w:t>
      </w:r>
      <w:r w:rsidR="00D450BA">
        <w:rPr>
          <w:rFonts w:ascii="Arial" w:hAnsi="Arial" w:cs="Arial"/>
          <w:sz w:val="24"/>
          <w:szCs w:val="24"/>
          <w:lang w:val="en-US" w:eastAsia="zh-CN"/>
        </w:rPr>
        <w:t>aims</w:t>
      </w:r>
      <w:proofErr w:type="gramEnd"/>
      <w:r w:rsidR="00D450BA">
        <w:rPr>
          <w:rFonts w:ascii="Arial" w:hAnsi="Arial" w:cs="Arial"/>
          <w:sz w:val="24"/>
          <w:szCs w:val="24"/>
          <w:lang w:val="en-US" w:eastAsia="zh-CN"/>
        </w:rPr>
        <w:t xml:space="preserve"> to </w:t>
      </w:r>
      <w:r w:rsidR="00D450BA">
        <w:rPr>
          <w:rFonts w:ascii="Arial" w:hAnsi="Arial" w:cs="Arial"/>
          <w:sz w:val="24"/>
          <w:szCs w:val="24"/>
          <w:lang w:eastAsia="zh-CN"/>
        </w:rPr>
        <w:t xml:space="preserve">transform our </w:t>
      </w:r>
      <w:r w:rsidR="00D450BA" w:rsidRPr="001326EF">
        <w:rPr>
          <w:rFonts w:ascii="Arial" w:hAnsi="Arial" w:cs="Arial"/>
          <w:sz w:val="24"/>
          <w:szCs w:val="24"/>
          <w:lang w:eastAsia="zh-CN"/>
        </w:rPr>
        <w:t>daily lives through integrative and seamless integration of smart homes</w:t>
      </w:r>
      <w:r w:rsidR="00D450BA">
        <w:rPr>
          <w:rFonts w:ascii="Arial" w:hAnsi="Arial" w:cs="Arial"/>
          <w:sz w:val="24"/>
          <w:szCs w:val="24"/>
          <w:lang w:eastAsia="zh-CN"/>
        </w:rPr>
        <w:t xml:space="preserve"> with </w:t>
      </w:r>
      <w:r w:rsidR="00D450BA">
        <w:rPr>
          <w:rFonts w:ascii="Arial" w:hAnsi="Arial" w:cs="Arial"/>
          <w:sz w:val="24"/>
          <w:szCs w:val="24"/>
          <w:lang w:val="en-US" w:eastAsia="zh-CN"/>
        </w:rPr>
        <w:t xml:space="preserve">the </w:t>
      </w:r>
      <w:proofErr w:type="spellStart"/>
      <w:r w:rsidR="00D450BA">
        <w:rPr>
          <w:rFonts w:ascii="Arial" w:hAnsi="Arial" w:cs="Arial"/>
          <w:sz w:val="24"/>
          <w:szCs w:val="24"/>
          <w:lang w:eastAsia="zh-CN"/>
        </w:rPr>
        <w:t>neighbourhood</w:t>
      </w:r>
      <w:proofErr w:type="spellEnd"/>
      <w:r w:rsidR="00D450BA">
        <w:rPr>
          <w:rFonts w:ascii="Arial" w:hAnsi="Arial" w:cs="Arial"/>
          <w:sz w:val="24"/>
          <w:szCs w:val="24"/>
          <w:lang w:eastAsia="zh-CN"/>
        </w:rPr>
        <w:t>, providing information on</w:t>
      </w:r>
      <w:r w:rsidR="00D450BA">
        <w:rPr>
          <w:rFonts w:ascii="Arial" w:hAnsi="Arial" w:cs="Arial"/>
          <w:sz w:val="24"/>
          <w:szCs w:val="24"/>
          <w:lang w:val="en-US" w:eastAsia="zh-CN"/>
        </w:rPr>
        <w:t xml:space="preserve"> nearby</w:t>
      </w:r>
      <w:r w:rsidR="00D450BA">
        <w:rPr>
          <w:rFonts w:ascii="Arial" w:hAnsi="Arial" w:cs="Arial"/>
          <w:sz w:val="24"/>
          <w:szCs w:val="24"/>
          <w:lang w:eastAsia="zh-CN"/>
        </w:rPr>
        <w:t xml:space="preserve"> </w:t>
      </w:r>
      <w:r w:rsidR="00D450BA" w:rsidRPr="001326EF">
        <w:rPr>
          <w:rFonts w:ascii="Arial" w:hAnsi="Arial" w:cs="Arial"/>
          <w:sz w:val="24"/>
          <w:szCs w:val="24"/>
          <w:lang w:eastAsia="zh-CN"/>
        </w:rPr>
        <w:t>shopping, healthcare, transportation and recreation facilities</w:t>
      </w:r>
      <w:r w:rsidR="00D450BA">
        <w:rPr>
          <w:rFonts w:ascii="Arial" w:hAnsi="Arial" w:cs="Arial"/>
          <w:sz w:val="24"/>
          <w:szCs w:val="24"/>
          <w:lang w:val="en-US" w:eastAsia="zh-CN"/>
        </w:rPr>
        <w:t xml:space="preserve">. Such information </w:t>
      </w:r>
      <w:proofErr w:type="gramStart"/>
      <w:r w:rsidR="00D450BA">
        <w:rPr>
          <w:rFonts w:ascii="Arial" w:hAnsi="Arial" w:cs="Arial"/>
          <w:sz w:val="24"/>
          <w:szCs w:val="24"/>
          <w:lang w:val="en-US" w:eastAsia="zh-CN"/>
        </w:rPr>
        <w:t>can be obtained</w:t>
      </w:r>
      <w:proofErr w:type="gramEnd"/>
      <w:r w:rsidR="00D450BA">
        <w:rPr>
          <w:rFonts w:ascii="Arial" w:hAnsi="Arial" w:cs="Arial"/>
          <w:sz w:val="24"/>
          <w:szCs w:val="24"/>
          <w:lang w:val="en-US" w:eastAsia="zh-CN"/>
        </w:rPr>
        <w:t xml:space="preserve"> from </w:t>
      </w:r>
      <w:r>
        <w:rPr>
          <w:rFonts w:ascii="Arial" w:hAnsi="Arial" w:cs="Arial"/>
          <w:sz w:val="24"/>
          <w:szCs w:val="24"/>
          <w:lang w:val="en-US" w:eastAsia="zh-CN"/>
        </w:rPr>
        <w:t>Internet of Things (</w:t>
      </w:r>
      <w:proofErr w:type="spellStart"/>
      <w:r>
        <w:rPr>
          <w:rFonts w:ascii="Arial" w:hAnsi="Arial" w:cs="Arial"/>
          <w:sz w:val="24"/>
          <w:szCs w:val="24"/>
          <w:lang w:val="en-US" w:eastAsia="zh-CN"/>
        </w:rPr>
        <w:t>IoT</w:t>
      </w:r>
      <w:proofErr w:type="spellEnd"/>
      <w:r>
        <w:rPr>
          <w:rFonts w:ascii="Arial" w:hAnsi="Arial" w:cs="Arial"/>
          <w:sz w:val="24"/>
          <w:szCs w:val="24"/>
          <w:lang w:val="en-US" w:eastAsia="zh-CN"/>
        </w:rPr>
        <w:t>)</w:t>
      </w:r>
      <w:r w:rsidR="00D450BA" w:rsidRPr="001326EF">
        <w:rPr>
          <w:rFonts w:ascii="Arial" w:hAnsi="Arial" w:cs="Arial"/>
          <w:sz w:val="24"/>
          <w:szCs w:val="24"/>
          <w:lang w:eastAsia="zh-CN"/>
        </w:rPr>
        <w:t xml:space="preserve"> devices and systems, </w:t>
      </w:r>
      <w:r w:rsidR="00D450BA">
        <w:rPr>
          <w:rFonts w:ascii="Arial" w:hAnsi="Arial" w:cs="Arial"/>
          <w:sz w:val="24"/>
          <w:szCs w:val="24"/>
          <w:lang w:val="en-US" w:eastAsia="zh-CN"/>
        </w:rPr>
        <w:t>compiled for the user on their mobile devices and wearables. Usage of shared facilities can be easily planned and coordinated, while patients with h</w:t>
      </w:r>
      <w:proofErr w:type="spellStart"/>
      <w:r w:rsidR="00D450BA" w:rsidRPr="001326EF">
        <w:rPr>
          <w:rFonts w:ascii="Arial" w:hAnsi="Arial" w:cs="Arial"/>
          <w:sz w:val="24"/>
          <w:szCs w:val="24"/>
          <w:lang w:eastAsia="zh-CN"/>
        </w:rPr>
        <w:t>ealth</w:t>
      </w:r>
      <w:proofErr w:type="spellEnd"/>
      <w:r w:rsidR="00D450BA" w:rsidRPr="001326EF">
        <w:rPr>
          <w:rFonts w:ascii="Arial" w:hAnsi="Arial" w:cs="Arial"/>
          <w:sz w:val="24"/>
          <w:szCs w:val="24"/>
          <w:lang w:eastAsia="zh-CN"/>
        </w:rPr>
        <w:t xml:space="preserve"> conditions </w:t>
      </w:r>
      <w:proofErr w:type="gramStart"/>
      <w:r w:rsidR="00D450BA">
        <w:rPr>
          <w:rFonts w:ascii="Arial" w:hAnsi="Arial" w:cs="Arial"/>
          <w:sz w:val="24"/>
          <w:szCs w:val="24"/>
          <w:lang w:val="en-US" w:eastAsia="zh-CN"/>
        </w:rPr>
        <w:t>can also be</w:t>
      </w:r>
      <w:r w:rsidR="00D450BA">
        <w:rPr>
          <w:rFonts w:ascii="Arial" w:hAnsi="Arial" w:cs="Arial"/>
          <w:sz w:val="24"/>
          <w:szCs w:val="24"/>
          <w:lang w:eastAsia="zh-CN"/>
        </w:rPr>
        <w:t xml:space="preserve"> monitored</w:t>
      </w:r>
      <w:proofErr w:type="gramEnd"/>
      <w:r w:rsidR="00D450BA">
        <w:rPr>
          <w:rFonts w:ascii="Arial" w:eastAsia="新細明體" w:hAnsi="Arial" w:cs="Arial" w:hint="eastAsia"/>
          <w:sz w:val="24"/>
          <w:szCs w:val="24"/>
          <w:lang w:eastAsia="zh-TW"/>
        </w:rPr>
        <w:t xml:space="preserve"> via</w:t>
      </w:r>
      <w:r>
        <w:rPr>
          <w:rFonts w:ascii="Arial" w:eastAsia="新細明體" w:hAnsi="Arial" w:cs="Arial"/>
          <w:sz w:val="24"/>
          <w:szCs w:val="24"/>
          <w:lang w:val="en-US" w:eastAsia="zh-TW"/>
        </w:rPr>
        <w:t xml:space="preserve"> </w:t>
      </w:r>
      <w:r w:rsidR="00D450BA">
        <w:rPr>
          <w:rFonts w:ascii="Arial" w:hAnsi="Arial" w:cs="Arial"/>
          <w:sz w:val="24"/>
          <w:szCs w:val="24"/>
          <w:lang w:eastAsia="zh-CN"/>
        </w:rPr>
        <w:t>medical diagnostics sent to their doctors</w:t>
      </w:r>
      <w:r w:rsidR="00D450BA">
        <w:rPr>
          <w:rFonts w:ascii="Arial" w:eastAsia="新細明體" w:hAnsi="Arial" w:cs="Arial"/>
          <w:sz w:val="24"/>
          <w:szCs w:val="24"/>
          <w:lang w:eastAsia="zh-TW"/>
        </w:rPr>
        <w:t>’</w:t>
      </w:r>
      <w:r w:rsidR="00D450BA">
        <w:rPr>
          <w:rFonts w:ascii="Arial" w:eastAsia="新細明體" w:hAnsi="Arial" w:cs="Arial" w:hint="eastAsia"/>
          <w:sz w:val="24"/>
          <w:szCs w:val="24"/>
          <w:lang w:eastAsia="zh-TW"/>
        </w:rPr>
        <w:t xml:space="preserve"> mobile devices</w:t>
      </w:r>
      <w:r w:rsidR="00D450BA" w:rsidRPr="001326EF">
        <w:rPr>
          <w:rFonts w:ascii="Arial" w:hAnsi="Arial" w:cs="Arial"/>
          <w:sz w:val="24"/>
          <w:szCs w:val="24"/>
          <w:lang w:eastAsia="zh-CN"/>
        </w:rPr>
        <w:t xml:space="preserve">. </w:t>
      </w:r>
    </w:p>
    <w:p w:rsidR="00D450BA" w:rsidRPr="001326EF" w:rsidRDefault="00D450BA" w:rsidP="00D450BA">
      <w:pPr>
        <w:pStyle w:val="a3"/>
        <w:spacing w:line="276" w:lineRule="auto"/>
        <w:jc w:val="both"/>
        <w:rPr>
          <w:rFonts w:ascii="Arial" w:hAnsi="Arial" w:cs="Arial"/>
          <w:sz w:val="24"/>
          <w:szCs w:val="24"/>
        </w:rPr>
      </w:pPr>
    </w:p>
    <w:p w:rsidR="00D450BA" w:rsidRPr="001326EF" w:rsidRDefault="00D450BA" w:rsidP="00DC5DBC">
      <w:pPr>
        <w:pStyle w:val="a3"/>
        <w:numPr>
          <w:ilvl w:val="0"/>
          <w:numId w:val="22"/>
        </w:numPr>
        <w:spacing w:line="276" w:lineRule="auto"/>
        <w:jc w:val="both"/>
        <w:rPr>
          <w:rFonts w:ascii="Arial" w:hAnsi="Arial" w:cs="Arial"/>
          <w:b/>
          <w:sz w:val="24"/>
          <w:szCs w:val="24"/>
        </w:rPr>
      </w:pPr>
      <w:r w:rsidRPr="001326EF">
        <w:rPr>
          <w:rFonts w:ascii="Arial" w:hAnsi="Arial" w:cs="Arial"/>
          <w:b/>
          <w:sz w:val="24"/>
          <w:szCs w:val="24"/>
        </w:rPr>
        <w:t xml:space="preserve">Smart Manufacturing </w:t>
      </w:r>
    </w:p>
    <w:p w:rsidR="00D450BA" w:rsidRDefault="00D450BA" w:rsidP="00D450BA">
      <w:pPr>
        <w:pStyle w:val="a3"/>
        <w:spacing w:line="276" w:lineRule="auto"/>
        <w:jc w:val="both"/>
        <w:rPr>
          <w:rFonts w:ascii="Arial" w:eastAsia="新細明體" w:hAnsi="Arial" w:cs="Arial"/>
          <w:b/>
          <w:sz w:val="24"/>
          <w:szCs w:val="24"/>
          <w:lang w:eastAsia="zh-TW"/>
        </w:rPr>
      </w:pPr>
    </w:p>
    <w:p w:rsidR="00C027DE" w:rsidRDefault="00DC5DBC" w:rsidP="00D450BA">
      <w:pPr>
        <w:pStyle w:val="a3"/>
        <w:spacing w:line="276" w:lineRule="auto"/>
        <w:jc w:val="both"/>
        <w:rPr>
          <w:rFonts w:ascii="Arial" w:eastAsia="新細明體" w:hAnsi="Arial" w:cs="Arial"/>
          <w:b/>
          <w:sz w:val="24"/>
          <w:szCs w:val="24"/>
          <w:lang w:eastAsia="zh-TW"/>
        </w:rPr>
      </w:pPr>
      <w:r>
        <w:rPr>
          <w:rFonts w:ascii="Arial" w:eastAsia="新細明體" w:hAnsi="Arial" w:cs="Arial"/>
          <w:bCs/>
          <w:sz w:val="24"/>
          <w:szCs w:val="24"/>
          <w:lang w:eastAsia="zh-TW"/>
        </w:rPr>
        <w:t>The core of Smart Manufacturing</w:t>
      </w:r>
      <w:r w:rsidR="00C027DE" w:rsidRPr="00BE370B">
        <w:rPr>
          <w:rFonts w:ascii="Arial" w:eastAsia="新細明體" w:hAnsi="Arial" w:cs="Arial"/>
          <w:bCs/>
          <w:sz w:val="24"/>
          <w:szCs w:val="24"/>
          <w:lang w:eastAsia="zh-TW"/>
        </w:rPr>
        <w:t xml:space="preserve"> leverage</w:t>
      </w:r>
      <w:r>
        <w:rPr>
          <w:rFonts w:ascii="Arial" w:eastAsia="新細明體" w:hAnsi="Arial" w:cs="Arial"/>
          <w:bCs/>
          <w:sz w:val="24"/>
          <w:szCs w:val="24"/>
          <w:lang w:val="en-US" w:eastAsia="zh-TW"/>
        </w:rPr>
        <w:t>s</w:t>
      </w:r>
      <w:r w:rsidR="00C027DE" w:rsidRPr="00BE370B">
        <w:rPr>
          <w:rFonts w:ascii="Arial" w:eastAsia="新細明體" w:hAnsi="Arial" w:cs="Arial"/>
          <w:bCs/>
          <w:sz w:val="24"/>
          <w:szCs w:val="24"/>
          <w:lang w:eastAsia="zh-TW"/>
        </w:rPr>
        <w:t xml:space="preserve"> </w:t>
      </w:r>
      <w:r>
        <w:rPr>
          <w:rFonts w:ascii="Arial" w:eastAsia="新細明體" w:hAnsi="Arial" w:cs="Arial"/>
          <w:bCs/>
          <w:sz w:val="24"/>
          <w:szCs w:val="24"/>
          <w:lang w:val="en-US" w:eastAsia="zh-TW"/>
        </w:rPr>
        <w:t>on</w:t>
      </w:r>
      <w:r w:rsidR="00C027DE" w:rsidRPr="00BE370B">
        <w:rPr>
          <w:rFonts w:ascii="Arial" w:eastAsia="新細明體" w:hAnsi="Arial" w:cs="Arial"/>
          <w:bCs/>
          <w:sz w:val="24"/>
          <w:szCs w:val="24"/>
          <w:lang w:eastAsia="zh-TW"/>
        </w:rPr>
        <w:t xml:space="preserve"> Delta’s strong manufacturing </w:t>
      </w:r>
      <w:r>
        <w:rPr>
          <w:rFonts w:ascii="Arial" w:eastAsia="新細明體" w:hAnsi="Arial" w:cs="Arial"/>
          <w:bCs/>
          <w:sz w:val="24"/>
          <w:szCs w:val="24"/>
          <w:lang w:eastAsia="zh-TW"/>
        </w:rPr>
        <w:t>competency.</w:t>
      </w:r>
      <w:r>
        <w:rPr>
          <w:rFonts w:ascii="Arial" w:eastAsia="新細明體" w:hAnsi="Arial" w:cs="Arial"/>
          <w:bCs/>
          <w:sz w:val="24"/>
          <w:szCs w:val="24"/>
          <w:lang w:val="en-US" w:eastAsia="zh-TW"/>
        </w:rPr>
        <w:t xml:space="preserve"> The lab will </w:t>
      </w:r>
      <w:r w:rsidR="00C027DE" w:rsidRPr="00BE370B">
        <w:rPr>
          <w:rFonts w:ascii="Arial" w:eastAsia="新細明體" w:hAnsi="Arial" w:cs="Arial"/>
          <w:bCs/>
          <w:sz w:val="24"/>
          <w:szCs w:val="24"/>
          <w:lang w:eastAsia="zh-TW"/>
        </w:rPr>
        <w:t xml:space="preserve">develop </w:t>
      </w:r>
      <w:proofErr w:type="gramStart"/>
      <w:r w:rsidR="00C027DE" w:rsidRPr="00BE370B">
        <w:rPr>
          <w:rFonts w:ascii="Arial" w:eastAsia="新細明體" w:hAnsi="Arial" w:cs="Arial"/>
          <w:bCs/>
          <w:sz w:val="24"/>
          <w:szCs w:val="24"/>
          <w:lang w:eastAsia="zh-TW"/>
        </w:rPr>
        <w:t>smart manufacturing solutions that integrate</w:t>
      </w:r>
      <w:r>
        <w:rPr>
          <w:rFonts w:ascii="Arial" w:eastAsia="新細明體" w:hAnsi="Arial" w:cs="Arial"/>
          <w:bCs/>
          <w:sz w:val="24"/>
          <w:szCs w:val="24"/>
          <w:lang w:val="en-US" w:eastAsia="zh-TW"/>
        </w:rPr>
        <w:t>s</w:t>
      </w:r>
      <w:proofErr w:type="gramEnd"/>
      <w:r w:rsidR="00C027DE" w:rsidRPr="00BE370B">
        <w:rPr>
          <w:rFonts w:ascii="Arial" w:eastAsia="新細明體" w:hAnsi="Arial" w:cs="Arial"/>
          <w:bCs/>
          <w:sz w:val="24"/>
          <w:szCs w:val="24"/>
          <w:lang w:eastAsia="zh-TW"/>
        </w:rPr>
        <w:t xml:space="preserve"> Delta’s </w:t>
      </w:r>
      <w:proofErr w:type="spellStart"/>
      <w:r w:rsidR="00C027DE" w:rsidRPr="00BE370B">
        <w:rPr>
          <w:rFonts w:ascii="Arial" w:eastAsia="新細明體" w:hAnsi="Arial" w:cs="Arial"/>
          <w:bCs/>
          <w:sz w:val="24"/>
          <w:szCs w:val="24"/>
          <w:lang w:eastAsia="zh-TW"/>
        </w:rPr>
        <w:t>IoT</w:t>
      </w:r>
      <w:proofErr w:type="spellEnd"/>
      <w:r w:rsidR="00C027DE" w:rsidRPr="00BE370B">
        <w:rPr>
          <w:rFonts w:ascii="Arial" w:eastAsia="新細明體" w:hAnsi="Arial" w:cs="Arial"/>
          <w:bCs/>
          <w:sz w:val="24"/>
          <w:szCs w:val="24"/>
          <w:lang w:eastAsia="zh-TW"/>
        </w:rPr>
        <w:t xml:space="preserve"> technologies for real-time automation, </w:t>
      </w:r>
      <w:proofErr w:type="spellStart"/>
      <w:r w:rsidR="00C027DE" w:rsidRPr="00BE370B">
        <w:rPr>
          <w:rFonts w:ascii="Arial" w:eastAsia="新細明體" w:hAnsi="Arial" w:cs="Arial"/>
          <w:bCs/>
          <w:sz w:val="24"/>
          <w:szCs w:val="24"/>
          <w:lang w:eastAsia="zh-TW"/>
        </w:rPr>
        <w:t>optimi</w:t>
      </w:r>
      <w:r>
        <w:rPr>
          <w:rFonts w:ascii="Arial" w:eastAsia="新細明體" w:hAnsi="Arial" w:cs="Arial"/>
          <w:bCs/>
          <w:sz w:val="24"/>
          <w:szCs w:val="24"/>
          <w:lang w:val="en-US" w:eastAsia="zh-TW"/>
        </w:rPr>
        <w:t>s</w:t>
      </w:r>
      <w:r w:rsidR="00C027DE" w:rsidRPr="00BE370B">
        <w:rPr>
          <w:rFonts w:ascii="Arial" w:eastAsia="新細明體" w:hAnsi="Arial" w:cs="Arial"/>
          <w:bCs/>
          <w:sz w:val="24"/>
          <w:szCs w:val="24"/>
          <w:lang w:eastAsia="zh-TW"/>
        </w:rPr>
        <w:t>ation</w:t>
      </w:r>
      <w:proofErr w:type="spellEnd"/>
      <w:r w:rsidR="00C027DE" w:rsidRPr="00BE370B">
        <w:rPr>
          <w:rFonts w:ascii="Arial" w:eastAsia="新細明體" w:hAnsi="Arial" w:cs="Arial"/>
          <w:bCs/>
          <w:sz w:val="24"/>
          <w:szCs w:val="24"/>
          <w:lang w:eastAsia="zh-TW"/>
        </w:rPr>
        <w:t>, monitoring, and management of industr</w:t>
      </w:r>
      <w:r>
        <w:rPr>
          <w:rFonts w:ascii="Arial" w:eastAsia="新細明體" w:hAnsi="Arial" w:cs="Arial"/>
          <w:bCs/>
          <w:sz w:val="24"/>
          <w:szCs w:val="24"/>
          <w:lang w:eastAsia="zh-TW"/>
        </w:rPr>
        <w:t xml:space="preserve">ial processes to enable </w:t>
      </w:r>
      <w:proofErr w:type="spellStart"/>
      <w:r>
        <w:rPr>
          <w:rFonts w:ascii="Arial" w:eastAsia="新細明體" w:hAnsi="Arial" w:cs="Arial"/>
          <w:bCs/>
          <w:sz w:val="24"/>
          <w:szCs w:val="24"/>
          <w:lang w:eastAsia="zh-TW"/>
        </w:rPr>
        <w:t>customis</w:t>
      </w:r>
      <w:r w:rsidR="00C027DE" w:rsidRPr="00BE370B">
        <w:rPr>
          <w:rFonts w:ascii="Arial" w:eastAsia="新細明體" w:hAnsi="Arial" w:cs="Arial"/>
          <w:bCs/>
          <w:sz w:val="24"/>
          <w:szCs w:val="24"/>
          <w:lang w:eastAsia="zh-TW"/>
        </w:rPr>
        <w:t>ed</w:t>
      </w:r>
      <w:proofErr w:type="spellEnd"/>
      <w:r w:rsidR="00C027DE" w:rsidRPr="00BE370B">
        <w:rPr>
          <w:rFonts w:ascii="Arial" w:eastAsia="新細明體" w:hAnsi="Arial" w:cs="Arial"/>
          <w:bCs/>
          <w:sz w:val="24"/>
          <w:szCs w:val="24"/>
          <w:lang w:eastAsia="zh-TW"/>
        </w:rPr>
        <w:t xml:space="preserve"> manufacturing.</w:t>
      </w:r>
      <w:r w:rsidR="00C027DE" w:rsidRPr="00C027DE">
        <w:rPr>
          <w:rFonts w:ascii="Arial" w:eastAsia="新細明體" w:hAnsi="Arial" w:cs="Arial"/>
          <w:b/>
          <w:sz w:val="24"/>
          <w:szCs w:val="24"/>
          <w:lang w:eastAsia="zh-TW"/>
        </w:rPr>
        <w:t xml:space="preserve"> </w:t>
      </w:r>
    </w:p>
    <w:p w:rsidR="00DC5DBC" w:rsidRPr="00BE370B" w:rsidRDefault="00DC5DBC" w:rsidP="00D450BA">
      <w:pPr>
        <w:pStyle w:val="a3"/>
        <w:spacing w:line="276" w:lineRule="auto"/>
        <w:jc w:val="both"/>
        <w:rPr>
          <w:rFonts w:ascii="Arial" w:eastAsia="新細明體" w:hAnsi="Arial" w:cs="Arial"/>
          <w:b/>
          <w:sz w:val="24"/>
          <w:szCs w:val="24"/>
          <w:lang w:eastAsia="zh-TW"/>
        </w:rPr>
      </w:pPr>
    </w:p>
    <w:p w:rsidR="00D450BA" w:rsidRDefault="00DC5DBC" w:rsidP="00D450BA">
      <w:pPr>
        <w:pStyle w:val="a3"/>
        <w:spacing w:line="276" w:lineRule="auto"/>
        <w:jc w:val="both"/>
        <w:rPr>
          <w:rFonts w:ascii="Arial" w:hAnsi="Arial" w:cs="Arial"/>
          <w:sz w:val="24"/>
          <w:szCs w:val="24"/>
        </w:rPr>
      </w:pPr>
      <w:r>
        <w:rPr>
          <w:rFonts w:ascii="Arial" w:hAnsi="Arial" w:cs="Arial"/>
          <w:sz w:val="24"/>
          <w:szCs w:val="24"/>
          <w:lang w:val="en-US"/>
        </w:rPr>
        <w:t>Such an idea would be</w:t>
      </w:r>
      <w:r w:rsidR="00D450BA" w:rsidRPr="001326EF">
        <w:rPr>
          <w:rFonts w:ascii="Arial" w:hAnsi="Arial" w:cs="Arial"/>
          <w:sz w:val="24"/>
          <w:szCs w:val="24"/>
        </w:rPr>
        <w:t xml:space="preserve"> a modular factory where cyber-physical systems monitor physical processes, communicate and cooperate with each othe</w:t>
      </w:r>
      <w:r w:rsidR="00D450BA">
        <w:rPr>
          <w:rFonts w:ascii="Arial" w:hAnsi="Arial" w:cs="Arial"/>
          <w:sz w:val="24"/>
          <w:szCs w:val="24"/>
        </w:rPr>
        <w:t xml:space="preserve">r and with humans in real time. </w:t>
      </w:r>
    </w:p>
    <w:p w:rsidR="00D450BA" w:rsidRDefault="00D450BA" w:rsidP="00D450BA">
      <w:pPr>
        <w:pStyle w:val="a3"/>
        <w:spacing w:line="276" w:lineRule="auto"/>
        <w:jc w:val="both"/>
        <w:rPr>
          <w:rFonts w:ascii="Arial" w:hAnsi="Arial" w:cs="Arial"/>
          <w:sz w:val="24"/>
          <w:szCs w:val="24"/>
        </w:rPr>
      </w:pPr>
    </w:p>
    <w:p w:rsidR="00D450BA" w:rsidRPr="001326EF" w:rsidRDefault="00D450BA" w:rsidP="00D450BA">
      <w:pPr>
        <w:pStyle w:val="a3"/>
        <w:spacing w:line="276" w:lineRule="auto"/>
        <w:jc w:val="both"/>
        <w:rPr>
          <w:rFonts w:ascii="Arial" w:hAnsi="Arial" w:cs="Arial"/>
          <w:sz w:val="24"/>
          <w:szCs w:val="24"/>
        </w:rPr>
      </w:pPr>
      <w:r>
        <w:rPr>
          <w:rFonts w:ascii="Arial" w:hAnsi="Arial" w:cs="Arial"/>
          <w:sz w:val="24"/>
          <w:szCs w:val="24"/>
          <w:lang w:val="en-US"/>
        </w:rPr>
        <w:t>A huge part of the</w:t>
      </w:r>
      <w:r w:rsidRPr="001326EF">
        <w:rPr>
          <w:rFonts w:ascii="Arial" w:hAnsi="Arial" w:cs="Arial"/>
          <w:sz w:val="24"/>
          <w:szCs w:val="24"/>
        </w:rPr>
        <w:t xml:space="preserve"> manufacturing sector in Singapore </w:t>
      </w:r>
      <w:r>
        <w:rPr>
          <w:rFonts w:ascii="Arial" w:hAnsi="Arial" w:cs="Arial"/>
          <w:sz w:val="24"/>
          <w:szCs w:val="24"/>
          <w:lang w:val="en-US"/>
        </w:rPr>
        <w:t>is comprised</w:t>
      </w:r>
      <w:r w:rsidRPr="001326EF">
        <w:rPr>
          <w:rFonts w:ascii="Arial" w:hAnsi="Arial" w:cs="Arial"/>
          <w:sz w:val="24"/>
          <w:szCs w:val="24"/>
        </w:rPr>
        <w:t xml:space="preserve"> of small and medium-sized enterprises (SMEs). As industrial production becomes more complex and dynamic, SMEs will need to </w:t>
      </w:r>
      <w:r>
        <w:rPr>
          <w:rFonts w:ascii="Arial" w:hAnsi="Arial" w:cs="Arial"/>
          <w:sz w:val="24"/>
          <w:szCs w:val="24"/>
          <w:lang w:val="en-US"/>
        </w:rPr>
        <w:t>produce</w:t>
      </w:r>
      <w:r w:rsidRPr="001326EF">
        <w:rPr>
          <w:rFonts w:ascii="Arial" w:hAnsi="Arial" w:cs="Arial"/>
          <w:sz w:val="24"/>
          <w:szCs w:val="24"/>
        </w:rPr>
        <w:t xml:space="preserve"> customer-oriented, high-performance products with minimal costs </w:t>
      </w:r>
      <w:r>
        <w:rPr>
          <w:rFonts w:ascii="Arial" w:hAnsi="Arial" w:cs="Arial"/>
          <w:sz w:val="24"/>
          <w:szCs w:val="24"/>
          <w:lang w:val="en-US"/>
        </w:rPr>
        <w:t xml:space="preserve">- </w:t>
      </w:r>
      <w:r w:rsidRPr="001326EF">
        <w:rPr>
          <w:rFonts w:ascii="Arial" w:hAnsi="Arial" w:cs="Arial"/>
          <w:sz w:val="24"/>
          <w:szCs w:val="24"/>
        </w:rPr>
        <w:t xml:space="preserve">known as low-volume/high-mix manufacturing </w:t>
      </w:r>
      <w:r>
        <w:rPr>
          <w:rFonts w:ascii="Arial" w:hAnsi="Arial" w:cs="Arial"/>
          <w:sz w:val="24"/>
          <w:szCs w:val="24"/>
          <w:lang w:val="en-US"/>
        </w:rPr>
        <w:t xml:space="preserve">- </w:t>
      </w:r>
      <w:r w:rsidRPr="001326EF">
        <w:rPr>
          <w:rFonts w:ascii="Arial" w:hAnsi="Arial" w:cs="Arial"/>
          <w:sz w:val="24"/>
          <w:szCs w:val="24"/>
        </w:rPr>
        <w:t xml:space="preserve">in order </w:t>
      </w:r>
      <w:r>
        <w:rPr>
          <w:rFonts w:ascii="Arial" w:hAnsi="Arial" w:cs="Arial"/>
          <w:sz w:val="24"/>
          <w:szCs w:val="24"/>
          <w:lang w:val="en-US"/>
        </w:rPr>
        <w:t>keep up with market demands.</w:t>
      </w:r>
      <w:r w:rsidRPr="001326EF">
        <w:rPr>
          <w:rFonts w:ascii="Arial" w:hAnsi="Arial" w:cs="Arial"/>
          <w:sz w:val="24"/>
          <w:szCs w:val="24"/>
        </w:rPr>
        <w:t xml:space="preserve"> </w:t>
      </w:r>
    </w:p>
    <w:p w:rsidR="00D450BA" w:rsidRPr="001326EF" w:rsidRDefault="00D450BA" w:rsidP="00D450BA">
      <w:pPr>
        <w:pStyle w:val="a3"/>
        <w:spacing w:line="276" w:lineRule="auto"/>
        <w:jc w:val="both"/>
        <w:rPr>
          <w:rFonts w:ascii="Arial" w:hAnsi="Arial" w:cs="Arial"/>
          <w:sz w:val="24"/>
          <w:szCs w:val="24"/>
        </w:rPr>
      </w:pPr>
    </w:p>
    <w:p w:rsidR="00D450BA" w:rsidRPr="001326EF" w:rsidRDefault="00DC5DBC" w:rsidP="00D450BA">
      <w:pPr>
        <w:pStyle w:val="a3"/>
        <w:spacing w:line="276" w:lineRule="auto"/>
        <w:jc w:val="both"/>
        <w:rPr>
          <w:rFonts w:ascii="Arial" w:hAnsi="Arial" w:cs="Arial"/>
          <w:sz w:val="24"/>
          <w:szCs w:val="24"/>
        </w:rPr>
      </w:pPr>
      <w:r>
        <w:rPr>
          <w:rFonts w:ascii="Arial" w:hAnsi="Arial" w:cs="Arial"/>
          <w:sz w:val="24"/>
          <w:szCs w:val="24"/>
          <w:lang w:val="en-US"/>
        </w:rPr>
        <w:t>Combining</w:t>
      </w:r>
      <w:r w:rsidR="00D450BA" w:rsidRPr="001326EF">
        <w:rPr>
          <w:rFonts w:ascii="Arial" w:hAnsi="Arial" w:cs="Arial"/>
          <w:sz w:val="24"/>
          <w:szCs w:val="24"/>
        </w:rPr>
        <w:t xml:space="preserve"> robotics and cyber-physical system technologies, the lab will develop reconfigurable and flexible production systems technologies to enhan</w:t>
      </w:r>
      <w:r w:rsidR="00D450BA">
        <w:rPr>
          <w:rFonts w:ascii="Arial" w:hAnsi="Arial" w:cs="Arial"/>
          <w:sz w:val="24"/>
          <w:szCs w:val="24"/>
        </w:rPr>
        <w:t xml:space="preserve">ce local SMEs’ competitiveness, such as a </w:t>
      </w:r>
      <w:r w:rsidR="00D450BA">
        <w:rPr>
          <w:rFonts w:ascii="Arial" w:hAnsi="Arial" w:cs="Arial"/>
          <w:sz w:val="24"/>
          <w:szCs w:val="24"/>
          <w:lang w:val="en-US"/>
        </w:rPr>
        <w:t xml:space="preserve">smart </w:t>
      </w:r>
      <w:r w:rsidR="00D450BA">
        <w:rPr>
          <w:rFonts w:ascii="Arial" w:hAnsi="Arial" w:cs="Arial"/>
          <w:sz w:val="24"/>
          <w:szCs w:val="24"/>
        </w:rPr>
        <w:t xml:space="preserve">reconfigurable </w:t>
      </w:r>
      <w:r w:rsidR="00D450BA">
        <w:rPr>
          <w:rFonts w:ascii="Arial" w:hAnsi="Arial" w:cs="Arial"/>
          <w:sz w:val="24"/>
          <w:szCs w:val="24"/>
          <w:lang w:val="en-US"/>
        </w:rPr>
        <w:t>shop floor</w:t>
      </w:r>
      <w:r w:rsidR="00D450BA">
        <w:rPr>
          <w:rFonts w:ascii="Arial" w:hAnsi="Arial" w:cs="Arial"/>
          <w:sz w:val="24"/>
          <w:szCs w:val="24"/>
        </w:rPr>
        <w:t>.</w:t>
      </w:r>
    </w:p>
    <w:p w:rsidR="00D450BA" w:rsidRPr="001326EF" w:rsidRDefault="00D450BA" w:rsidP="00D450BA">
      <w:pPr>
        <w:pStyle w:val="a3"/>
        <w:spacing w:line="276" w:lineRule="auto"/>
        <w:jc w:val="both"/>
        <w:rPr>
          <w:rFonts w:ascii="Arial" w:hAnsi="Arial" w:cs="Arial"/>
          <w:sz w:val="24"/>
          <w:szCs w:val="24"/>
        </w:rPr>
      </w:pPr>
    </w:p>
    <w:p w:rsidR="00D450BA" w:rsidRPr="001326EF" w:rsidRDefault="00D450BA" w:rsidP="00DC5DBC">
      <w:pPr>
        <w:pStyle w:val="a3"/>
        <w:numPr>
          <w:ilvl w:val="0"/>
          <w:numId w:val="22"/>
        </w:numPr>
        <w:spacing w:line="276" w:lineRule="auto"/>
        <w:jc w:val="both"/>
        <w:rPr>
          <w:rFonts w:ascii="Arial" w:hAnsi="Arial" w:cs="Arial"/>
          <w:b/>
          <w:sz w:val="24"/>
          <w:szCs w:val="24"/>
        </w:rPr>
      </w:pPr>
      <w:r w:rsidRPr="001326EF">
        <w:rPr>
          <w:rFonts w:ascii="Arial" w:hAnsi="Arial" w:cs="Arial"/>
          <w:b/>
          <w:sz w:val="24"/>
          <w:szCs w:val="24"/>
        </w:rPr>
        <w:t xml:space="preserve">Smart </w:t>
      </w:r>
      <w:proofErr w:type="spellStart"/>
      <w:r w:rsidRPr="001326EF">
        <w:rPr>
          <w:rFonts w:ascii="Arial" w:hAnsi="Arial" w:cs="Arial"/>
          <w:b/>
          <w:sz w:val="24"/>
          <w:szCs w:val="24"/>
        </w:rPr>
        <w:t>Commerciali</w:t>
      </w:r>
      <w:r w:rsidR="00DC5DBC">
        <w:rPr>
          <w:rFonts w:ascii="Arial" w:eastAsia="新細明體" w:hAnsi="Arial" w:cs="Arial"/>
          <w:b/>
          <w:sz w:val="24"/>
          <w:szCs w:val="24"/>
          <w:lang w:val="en-US" w:eastAsia="zh-TW"/>
        </w:rPr>
        <w:t>s</w:t>
      </w:r>
      <w:r w:rsidRPr="001326EF">
        <w:rPr>
          <w:rFonts w:ascii="Arial" w:hAnsi="Arial" w:cs="Arial"/>
          <w:b/>
          <w:sz w:val="24"/>
          <w:szCs w:val="24"/>
        </w:rPr>
        <w:t>ation</w:t>
      </w:r>
      <w:proofErr w:type="spellEnd"/>
    </w:p>
    <w:p w:rsidR="00D450BA" w:rsidRDefault="00D450BA" w:rsidP="00D450BA">
      <w:pPr>
        <w:pStyle w:val="a3"/>
        <w:spacing w:line="276" w:lineRule="auto"/>
        <w:jc w:val="both"/>
        <w:rPr>
          <w:rFonts w:ascii="Arial" w:eastAsia="新細明體" w:hAnsi="Arial" w:cs="Arial"/>
          <w:sz w:val="24"/>
          <w:szCs w:val="24"/>
          <w:lang w:eastAsia="zh-TW"/>
        </w:rPr>
      </w:pPr>
    </w:p>
    <w:p w:rsidR="00C027DE" w:rsidRDefault="00C027DE" w:rsidP="00D450BA">
      <w:pPr>
        <w:pStyle w:val="a3"/>
        <w:spacing w:line="276" w:lineRule="auto"/>
        <w:jc w:val="both"/>
        <w:rPr>
          <w:rFonts w:ascii="Arial" w:eastAsia="新細明體" w:hAnsi="Arial" w:cs="Arial"/>
          <w:sz w:val="24"/>
          <w:szCs w:val="24"/>
          <w:lang w:eastAsia="zh-TW"/>
        </w:rPr>
      </w:pPr>
      <w:r w:rsidRPr="00C027DE">
        <w:rPr>
          <w:rFonts w:ascii="Arial" w:eastAsia="新細明體" w:hAnsi="Arial" w:cs="Arial"/>
          <w:sz w:val="24"/>
          <w:szCs w:val="24"/>
          <w:lang w:eastAsia="zh-TW"/>
        </w:rPr>
        <w:t xml:space="preserve">Smart </w:t>
      </w:r>
      <w:proofErr w:type="spellStart"/>
      <w:r w:rsidR="00DC5DBC">
        <w:rPr>
          <w:rFonts w:ascii="Arial" w:eastAsia="新細明體" w:hAnsi="Arial" w:cs="Arial"/>
          <w:sz w:val="24"/>
          <w:szCs w:val="24"/>
          <w:lang w:eastAsia="zh-TW"/>
        </w:rPr>
        <w:t>commercialis</w:t>
      </w:r>
      <w:r w:rsidRPr="00C027DE">
        <w:rPr>
          <w:rFonts w:ascii="Arial" w:eastAsia="新細明體" w:hAnsi="Arial" w:cs="Arial"/>
          <w:sz w:val="24"/>
          <w:szCs w:val="24"/>
          <w:lang w:eastAsia="zh-TW"/>
        </w:rPr>
        <w:t>ation</w:t>
      </w:r>
      <w:proofErr w:type="spellEnd"/>
      <w:r w:rsidRPr="00C027DE">
        <w:rPr>
          <w:rFonts w:ascii="Arial" w:eastAsia="新細明體" w:hAnsi="Arial" w:cs="Arial"/>
          <w:sz w:val="24"/>
          <w:szCs w:val="24"/>
          <w:lang w:eastAsia="zh-TW"/>
        </w:rPr>
        <w:t xml:space="preserve"> will focus on enhancing the effectiveness to engage clients, reducing time to the market, and enabling customer-centric solution businesses.</w:t>
      </w:r>
    </w:p>
    <w:p w:rsidR="00C027DE" w:rsidRPr="00BE370B" w:rsidRDefault="00C027DE" w:rsidP="00D450BA">
      <w:pPr>
        <w:pStyle w:val="a3"/>
        <w:spacing w:line="276" w:lineRule="auto"/>
        <w:jc w:val="both"/>
        <w:rPr>
          <w:rFonts w:ascii="Arial" w:eastAsia="新細明體" w:hAnsi="Arial" w:cs="Arial"/>
          <w:sz w:val="24"/>
          <w:szCs w:val="24"/>
          <w:lang w:eastAsia="zh-TW"/>
        </w:rPr>
      </w:pPr>
    </w:p>
    <w:p w:rsidR="00D450BA" w:rsidRPr="001326EF" w:rsidRDefault="00D450BA" w:rsidP="00D450BA">
      <w:pPr>
        <w:pStyle w:val="a3"/>
        <w:spacing w:line="276" w:lineRule="auto"/>
        <w:jc w:val="both"/>
        <w:rPr>
          <w:rFonts w:ascii="Arial" w:hAnsi="Arial" w:cs="Arial"/>
          <w:sz w:val="24"/>
          <w:szCs w:val="24"/>
        </w:rPr>
      </w:pPr>
      <w:r w:rsidRPr="001326EF">
        <w:rPr>
          <w:rFonts w:ascii="Arial" w:hAnsi="Arial" w:cs="Arial"/>
          <w:sz w:val="24"/>
          <w:szCs w:val="24"/>
        </w:rPr>
        <w:t xml:space="preserve">Technology, consumer sophistication and business </w:t>
      </w:r>
      <w:proofErr w:type="spellStart"/>
      <w:r w:rsidRPr="001326EF">
        <w:rPr>
          <w:rFonts w:ascii="Arial" w:hAnsi="Arial" w:cs="Arial"/>
          <w:sz w:val="24"/>
          <w:szCs w:val="24"/>
        </w:rPr>
        <w:t>globali</w:t>
      </w:r>
      <w:r w:rsidR="00DC5DBC">
        <w:rPr>
          <w:rFonts w:ascii="Arial" w:eastAsia="新細明體" w:hAnsi="Arial" w:cs="Arial" w:hint="eastAsia"/>
          <w:sz w:val="24"/>
          <w:szCs w:val="24"/>
          <w:lang w:val="en-US" w:eastAsia="zh-TW"/>
        </w:rPr>
        <w:t>s</w:t>
      </w:r>
      <w:r w:rsidRPr="001326EF">
        <w:rPr>
          <w:rFonts w:ascii="Arial" w:hAnsi="Arial" w:cs="Arial"/>
          <w:sz w:val="24"/>
          <w:szCs w:val="24"/>
        </w:rPr>
        <w:t>ation</w:t>
      </w:r>
      <w:proofErr w:type="spellEnd"/>
      <w:r w:rsidRPr="001326EF">
        <w:rPr>
          <w:rFonts w:ascii="Arial" w:hAnsi="Arial" w:cs="Arial"/>
          <w:sz w:val="24"/>
          <w:szCs w:val="24"/>
        </w:rPr>
        <w:t xml:space="preserve"> have led to a highly competitive business environment which demands</w:t>
      </w:r>
      <w:r>
        <w:rPr>
          <w:rFonts w:ascii="Arial" w:hAnsi="Arial" w:cs="Arial"/>
          <w:sz w:val="24"/>
          <w:szCs w:val="24"/>
          <w:lang w:val="en-US"/>
        </w:rPr>
        <w:t xml:space="preserve"> for</w:t>
      </w:r>
      <w:r>
        <w:rPr>
          <w:rFonts w:ascii="Arial" w:hAnsi="Arial" w:cs="Arial"/>
          <w:sz w:val="24"/>
          <w:szCs w:val="24"/>
        </w:rPr>
        <w:t xml:space="preserve"> timely</w:t>
      </w:r>
      <w:r>
        <w:rPr>
          <w:rFonts w:ascii="Arial" w:hAnsi="Arial" w:cs="Arial"/>
          <w:sz w:val="24"/>
          <w:szCs w:val="24"/>
          <w:lang w:val="en-US"/>
        </w:rPr>
        <w:t xml:space="preserve">, </w:t>
      </w:r>
      <w:r w:rsidR="00ED56F4">
        <w:rPr>
          <w:rFonts w:ascii="Arial" w:hAnsi="Arial" w:cs="Arial"/>
          <w:sz w:val="24"/>
          <w:szCs w:val="24"/>
          <w:lang w:val="en-US"/>
        </w:rPr>
        <w:t>customized</w:t>
      </w:r>
      <w:r w:rsidRPr="001326EF">
        <w:rPr>
          <w:rFonts w:ascii="Arial" w:hAnsi="Arial" w:cs="Arial"/>
          <w:sz w:val="24"/>
          <w:szCs w:val="24"/>
        </w:rPr>
        <w:t xml:space="preserve"> and more complex </w:t>
      </w:r>
      <w:r>
        <w:rPr>
          <w:rFonts w:ascii="Arial" w:hAnsi="Arial" w:cs="Arial"/>
          <w:sz w:val="24"/>
          <w:szCs w:val="24"/>
        </w:rPr>
        <w:t xml:space="preserve">value-added </w:t>
      </w:r>
      <w:r w:rsidRPr="001326EF">
        <w:rPr>
          <w:rFonts w:ascii="Arial" w:hAnsi="Arial" w:cs="Arial"/>
          <w:sz w:val="24"/>
          <w:szCs w:val="24"/>
        </w:rPr>
        <w:t>solutions.</w:t>
      </w:r>
    </w:p>
    <w:p w:rsidR="00D450BA" w:rsidRPr="001326EF" w:rsidRDefault="00D450BA" w:rsidP="00D450BA">
      <w:pPr>
        <w:pStyle w:val="a3"/>
        <w:spacing w:line="276" w:lineRule="auto"/>
        <w:jc w:val="both"/>
        <w:rPr>
          <w:rFonts w:ascii="Arial" w:hAnsi="Arial" w:cs="Arial"/>
          <w:sz w:val="24"/>
          <w:szCs w:val="24"/>
        </w:rPr>
      </w:pPr>
    </w:p>
    <w:p w:rsidR="00D450BA" w:rsidRPr="001326EF" w:rsidRDefault="00D450BA" w:rsidP="00D450BA">
      <w:pPr>
        <w:pStyle w:val="a3"/>
        <w:spacing w:line="276" w:lineRule="auto"/>
        <w:jc w:val="both"/>
        <w:rPr>
          <w:rFonts w:ascii="Arial" w:hAnsi="Arial" w:cs="Arial"/>
          <w:sz w:val="24"/>
          <w:szCs w:val="24"/>
        </w:rPr>
      </w:pPr>
      <w:r>
        <w:rPr>
          <w:rFonts w:ascii="Arial" w:hAnsi="Arial" w:cs="Arial"/>
          <w:sz w:val="24"/>
          <w:szCs w:val="24"/>
          <w:lang w:val="en-US"/>
        </w:rPr>
        <w:t>This research area</w:t>
      </w:r>
      <w:r w:rsidRPr="001326EF">
        <w:rPr>
          <w:rFonts w:ascii="Arial" w:hAnsi="Arial" w:cs="Arial"/>
          <w:sz w:val="24"/>
          <w:szCs w:val="24"/>
        </w:rPr>
        <w:t xml:space="preserve"> will </w:t>
      </w:r>
      <w:r>
        <w:rPr>
          <w:rFonts w:ascii="Arial" w:hAnsi="Arial" w:cs="Arial"/>
          <w:sz w:val="24"/>
          <w:szCs w:val="24"/>
          <w:lang w:val="en-US"/>
        </w:rPr>
        <w:t>seek to use</w:t>
      </w:r>
      <w:r w:rsidRPr="001326EF">
        <w:rPr>
          <w:rFonts w:ascii="Arial" w:hAnsi="Arial" w:cs="Arial"/>
          <w:sz w:val="24"/>
          <w:szCs w:val="24"/>
        </w:rPr>
        <w:t xml:space="preserve"> cyber-physical system technologies for innovative, knowledge-intensive, high value-added and customer-oriented product </w:t>
      </w:r>
      <w:r w:rsidRPr="001326EF">
        <w:rPr>
          <w:rFonts w:ascii="Arial" w:hAnsi="Arial" w:cs="Arial"/>
          <w:sz w:val="24"/>
          <w:szCs w:val="24"/>
        </w:rPr>
        <w:lastRenderedPageBreak/>
        <w:t xml:space="preserve">designs to enhance productivity, serviceability, shorten time-to-market and </w:t>
      </w:r>
      <w:r>
        <w:rPr>
          <w:rFonts w:ascii="Arial" w:hAnsi="Arial" w:cs="Arial"/>
          <w:sz w:val="24"/>
          <w:szCs w:val="24"/>
          <w:lang w:val="en-US"/>
        </w:rPr>
        <w:t xml:space="preserve">to </w:t>
      </w:r>
      <w:r w:rsidRPr="001326EF">
        <w:rPr>
          <w:rFonts w:ascii="Arial" w:hAnsi="Arial" w:cs="Arial"/>
          <w:sz w:val="24"/>
          <w:szCs w:val="24"/>
        </w:rPr>
        <w:t xml:space="preserve">compensate high resource </w:t>
      </w:r>
      <w:r>
        <w:rPr>
          <w:rFonts w:ascii="Arial" w:hAnsi="Arial" w:cs="Arial"/>
          <w:sz w:val="24"/>
          <w:szCs w:val="24"/>
          <w:lang w:val="en-US"/>
        </w:rPr>
        <w:t>or</w:t>
      </w:r>
      <w:r w:rsidRPr="001326EF">
        <w:rPr>
          <w:rFonts w:ascii="Arial" w:hAnsi="Arial" w:cs="Arial"/>
          <w:sz w:val="24"/>
          <w:szCs w:val="24"/>
        </w:rPr>
        <w:t xml:space="preserve"> </w:t>
      </w:r>
      <w:proofErr w:type="spellStart"/>
      <w:r w:rsidRPr="001326EF">
        <w:rPr>
          <w:rFonts w:ascii="Arial" w:hAnsi="Arial" w:cs="Arial"/>
          <w:sz w:val="24"/>
          <w:szCs w:val="24"/>
        </w:rPr>
        <w:t>labour</w:t>
      </w:r>
      <w:proofErr w:type="spellEnd"/>
      <w:r w:rsidRPr="001326EF">
        <w:rPr>
          <w:rFonts w:ascii="Arial" w:hAnsi="Arial" w:cs="Arial"/>
          <w:sz w:val="24"/>
          <w:szCs w:val="24"/>
        </w:rPr>
        <w:t xml:space="preserve"> costs</w:t>
      </w:r>
      <w:r>
        <w:rPr>
          <w:rFonts w:ascii="Arial" w:hAnsi="Arial" w:cs="Arial"/>
          <w:sz w:val="24"/>
          <w:szCs w:val="24"/>
          <w:lang w:val="en-US"/>
        </w:rPr>
        <w:t xml:space="preserve"> for companies</w:t>
      </w:r>
      <w:r w:rsidRPr="001326EF">
        <w:rPr>
          <w:rFonts w:ascii="Arial" w:hAnsi="Arial" w:cs="Arial"/>
          <w:sz w:val="24"/>
          <w:szCs w:val="24"/>
        </w:rPr>
        <w:t>.</w:t>
      </w:r>
    </w:p>
    <w:p w:rsidR="00D450BA" w:rsidRPr="001326EF" w:rsidRDefault="00D450BA" w:rsidP="00D450BA">
      <w:pPr>
        <w:pStyle w:val="a3"/>
        <w:spacing w:line="276" w:lineRule="auto"/>
        <w:jc w:val="both"/>
        <w:rPr>
          <w:rFonts w:ascii="Arial" w:hAnsi="Arial" w:cs="Arial"/>
          <w:sz w:val="24"/>
          <w:szCs w:val="24"/>
        </w:rPr>
      </w:pPr>
    </w:p>
    <w:p w:rsidR="00BC0787" w:rsidRPr="00FA0CA0" w:rsidRDefault="00DC5DBC" w:rsidP="00DC5DBC">
      <w:pPr>
        <w:pStyle w:val="Normal1"/>
        <w:spacing w:after="0"/>
        <w:jc w:val="center"/>
        <w:rPr>
          <w:rFonts w:ascii="Arial" w:eastAsia="Arial" w:hAnsi="Arial" w:cs="Arial"/>
          <w:color w:val="auto"/>
          <w:sz w:val="24"/>
          <w:szCs w:val="24"/>
          <w:lang w:val="en-US"/>
        </w:rPr>
      </w:pPr>
      <w:r w:rsidRPr="00FA0CA0">
        <w:rPr>
          <w:rFonts w:ascii="Arial" w:eastAsia="Arial" w:hAnsi="Arial" w:cs="Arial"/>
          <w:color w:val="auto"/>
          <w:sz w:val="24"/>
          <w:szCs w:val="24"/>
          <w:lang w:val="en-US"/>
        </w:rPr>
        <w:t>###</w:t>
      </w:r>
    </w:p>
    <w:sectPr w:rsidR="00BC0787" w:rsidRPr="00FA0CA0" w:rsidSect="000B3498">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6F" w:rsidRDefault="007A6A6F" w:rsidP="00277D7E">
      <w:r>
        <w:separator/>
      </w:r>
    </w:p>
  </w:endnote>
  <w:endnote w:type="continuationSeparator" w:id="0">
    <w:p w:rsidR="007A6A6F" w:rsidRDefault="007A6A6F" w:rsidP="00277D7E">
      <w:r>
        <w:continuationSeparator/>
      </w:r>
    </w:p>
  </w:endnote>
  <w:endnote w:type="continuationNotice" w:id="1">
    <w:p w:rsidR="007A6A6F" w:rsidRDefault="007A6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0000000000000000000"/>
    <w:charset w:val="88"/>
    <w:family w:val="roman"/>
    <w:notTrueType/>
    <w:pitch w:val="default"/>
  </w:font>
  <w:font w:name="Cordia New">
    <w:panose1 w:val="020B0304020202020204"/>
    <w:charset w:val="00"/>
    <w:family w:val="swiss"/>
    <w:pitch w:val="variable"/>
    <w:sig w:usb0="81000003" w:usb1="00000000" w:usb2="00000000" w:usb3="00000000" w:csb0="00010001" w:csb1="00000000"/>
  </w:font>
  <w:font w:name="DengXian Light">
    <w:altName w:val="新細明體"/>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0F" w:rsidRDefault="00A14A0F">
    <w:pPr>
      <w:pStyle w:val="af"/>
      <w:jc w:val="center"/>
    </w:pPr>
    <w:r>
      <w:fldChar w:fldCharType="begin"/>
    </w:r>
    <w:r>
      <w:instrText xml:space="preserve"> PAGE   \* MERGEFORMAT </w:instrText>
    </w:r>
    <w:r>
      <w:fldChar w:fldCharType="separate"/>
    </w:r>
    <w:r w:rsidR="00C42CB0">
      <w:rPr>
        <w:noProof/>
      </w:rPr>
      <w:t>1</w:t>
    </w:r>
    <w:r>
      <w:rPr>
        <w:noProof/>
      </w:rPr>
      <w:fldChar w:fldCharType="end"/>
    </w:r>
  </w:p>
  <w:p w:rsidR="00A14A0F" w:rsidRDefault="00A14A0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6F" w:rsidRDefault="007A6A6F" w:rsidP="00277D7E">
      <w:r>
        <w:separator/>
      </w:r>
    </w:p>
  </w:footnote>
  <w:footnote w:type="continuationSeparator" w:id="0">
    <w:p w:rsidR="007A6A6F" w:rsidRDefault="007A6A6F" w:rsidP="00277D7E">
      <w:r>
        <w:continuationSeparator/>
      </w:r>
    </w:p>
  </w:footnote>
  <w:footnote w:type="continuationNotice" w:id="1">
    <w:p w:rsidR="007A6A6F" w:rsidRDefault="007A6A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A67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8043B8"/>
    <w:lvl w:ilvl="0">
      <w:start w:val="1"/>
      <w:numFmt w:val="decimal"/>
      <w:lvlText w:val="%1."/>
      <w:lvlJc w:val="left"/>
      <w:pPr>
        <w:tabs>
          <w:tab w:val="num" w:pos="1800"/>
        </w:tabs>
        <w:ind w:left="1800" w:hanging="360"/>
      </w:pPr>
    </w:lvl>
  </w:abstractNum>
  <w:abstractNum w:abstractNumId="2">
    <w:nsid w:val="FFFFFF7D"/>
    <w:multiLevelType w:val="singleLevel"/>
    <w:tmpl w:val="B63495C8"/>
    <w:lvl w:ilvl="0">
      <w:start w:val="1"/>
      <w:numFmt w:val="decimal"/>
      <w:lvlText w:val="%1."/>
      <w:lvlJc w:val="left"/>
      <w:pPr>
        <w:tabs>
          <w:tab w:val="num" w:pos="1440"/>
        </w:tabs>
        <w:ind w:left="1440" w:hanging="360"/>
      </w:pPr>
    </w:lvl>
  </w:abstractNum>
  <w:abstractNum w:abstractNumId="3">
    <w:nsid w:val="FFFFFF7E"/>
    <w:multiLevelType w:val="singleLevel"/>
    <w:tmpl w:val="9138746C"/>
    <w:lvl w:ilvl="0">
      <w:start w:val="1"/>
      <w:numFmt w:val="decimal"/>
      <w:lvlText w:val="%1."/>
      <w:lvlJc w:val="left"/>
      <w:pPr>
        <w:tabs>
          <w:tab w:val="num" w:pos="1080"/>
        </w:tabs>
        <w:ind w:left="1080" w:hanging="360"/>
      </w:pPr>
    </w:lvl>
  </w:abstractNum>
  <w:abstractNum w:abstractNumId="4">
    <w:nsid w:val="FFFFFF7F"/>
    <w:multiLevelType w:val="singleLevel"/>
    <w:tmpl w:val="1B1EB4A2"/>
    <w:lvl w:ilvl="0">
      <w:start w:val="1"/>
      <w:numFmt w:val="decimal"/>
      <w:lvlText w:val="%1."/>
      <w:lvlJc w:val="left"/>
      <w:pPr>
        <w:tabs>
          <w:tab w:val="num" w:pos="720"/>
        </w:tabs>
        <w:ind w:left="720" w:hanging="360"/>
      </w:pPr>
    </w:lvl>
  </w:abstractNum>
  <w:abstractNum w:abstractNumId="5">
    <w:nsid w:val="FFFFFF80"/>
    <w:multiLevelType w:val="singleLevel"/>
    <w:tmpl w:val="76389E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286A2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FDC4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4921BE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9EC00EE"/>
    <w:lvl w:ilvl="0">
      <w:start w:val="1"/>
      <w:numFmt w:val="decimal"/>
      <w:lvlText w:val="%1."/>
      <w:lvlJc w:val="left"/>
      <w:pPr>
        <w:tabs>
          <w:tab w:val="num" w:pos="360"/>
        </w:tabs>
        <w:ind w:left="360" w:hanging="360"/>
      </w:pPr>
    </w:lvl>
  </w:abstractNum>
  <w:abstractNum w:abstractNumId="10">
    <w:nsid w:val="FFFFFF89"/>
    <w:multiLevelType w:val="singleLevel"/>
    <w:tmpl w:val="455E766A"/>
    <w:lvl w:ilvl="0">
      <w:start w:val="1"/>
      <w:numFmt w:val="bullet"/>
      <w:lvlText w:val=""/>
      <w:lvlJc w:val="left"/>
      <w:pPr>
        <w:tabs>
          <w:tab w:val="num" w:pos="360"/>
        </w:tabs>
        <w:ind w:left="360" w:hanging="360"/>
      </w:pPr>
      <w:rPr>
        <w:rFonts w:ascii="Symbol" w:hAnsi="Symbol" w:hint="default"/>
      </w:rPr>
    </w:lvl>
  </w:abstractNum>
  <w:abstractNum w:abstractNumId="11">
    <w:nsid w:val="0B0862DE"/>
    <w:multiLevelType w:val="hybridMultilevel"/>
    <w:tmpl w:val="8DB613B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13473885"/>
    <w:multiLevelType w:val="hybridMultilevel"/>
    <w:tmpl w:val="057CA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A6B48"/>
    <w:multiLevelType w:val="hybridMultilevel"/>
    <w:tmpl w:val="6A9A2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6A5D57"/>
    <w:multiLevelType w:val="hybridMultilevel"/>
    <w:tmpl w:val="E02CB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EE00BA"/>
    <w:multiLevelType w:val="hybridMultilevel"/>
    <w:tmpl w:val="1E2601BE"/>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276B7A16"/>
    <w:multiLevelType w:val="hybridMultilevel"/>
    <w:tmpl w:val="2E504132"/>
    <w:lvl w:ilvl="0" w:tplc="BB8A0FB0">
      <w:numFmt w:val="bullet"/>
      <w:lvlText w:val="-"/>
      <w:lvlJc w:val="left"/>
      <w:pPr>
        <w:ind w:left="720" w:hanging="360"/>
      </w:pPr>
      <w:rPr>
        <w:rFonts w:ascii="Arial" w:eastAsia="Calibri" w:hAnsi="Arial" w:cs="Arial" w:hint="default"/>
        <w:b/>
        <w:sz w:val="28"/>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2F8531CD"/>
    <w:multiLevelType w:val="hybridMultilevel"/>
    <w:tmpl w:val="C5083A4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3123372"/>
    <w:multiLevelType w:val="hybridMultilevel"/>
    <w:tmpl w:val="927C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8C18AF"/>
    <w:multiLevelType w:val="hybridMultilevel"/>
    <w:tmpl w:val="9378FA0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7B293170"/>
    <w:multiLevelType w:val="hybridMultilevel"/>
    <w:tmpl w:val="D2EC1E7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7BEE2706"/>
    <w:multiLevelType w:val="hybridMultilevel"/>
    <w:tmpl w:val="36A2759E"/>
    <w:lvl w:ilvl="0" w:tplc="CB621CFC">
      <w:numFmt w:val="bullet"/>
      <w:lvlText w:val="-"/>
      <w:lvlJc w:val="left"/>
      <w:pPr>
        <w:ind w:left="720" w:hanging="360"/>
      </w:pPr>
      <w:rPr>
        <w:rFonts w:ascii="Arial" w:eastAsia="Malgun Gothic"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num>
  <w:num w:numId="13">
    <w:abstractNumId w:val="16"/>
  </w:num>
  <w:num w:numId="14">
    <w:abstractNumId w:val="19"/>
  </w:num>
  <w:num w:numId="15">
    <w:abstractNumId w:val="15"/>
  </w:num>
  <w:num w:numId="16">
    <w:abstractNumId w:val="11"/>
  </w:num>
  <w:num w:numId="17">
    <w:abstractNumId w:val="12"/>
  </w:num>
  <w:num w:numId="18">
    <w:abstractNumId w:val="18"/>
  </w:num>
  <w:num w:numId="19">
    <w:abstractNumId w:val="21"/>
  </w:num>
  <w:num w:numId="20">
    <w:abstractNumId w:val="17"/>
  </w:num>
  <w:num w:numId="21">
    <w:abstractNumId w:val="13"/>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ter Kok Wei Ming">
    <w15:presenceInfo w15:providerId="AD" w15:userId="S-1-5-21-32718380-923350327-2003004241-66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GB" w:vendorID="64" w:dllVersion="131078" w:nlCheck="1" w:checkStyle="0"/>
  <w:activeWritingStyle w:appName="MSWord" w:lang="en-SG" w:vendorID="64" w:dllVersion="131078" w:nlCheck="1" w:checkStyle="0"/>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9C"/>
    <w:rsid w:val="00000A56"/>
    <w:rsid w:val="00001E54"/>
    <w:rsid w:val="000025E4"/>
    <w:rsid w:val="000044F1"/>
    <w:rsid w:val="000053AE"/>
    <w:rsid w:val="00005898"/>
    <w:rsid w:val="000126E2"/>
    <w:rsid w:val="000142F2"/>
    <w:rsid w:val="000152C7"/>
    <w:rsid w:val="00015F0C"/>
    <w:rsid w:val="0001613D"/>
    <w:rsid w:val="00021029"/>
    <w:rsid w:val="00023265"/>
    <w:rsid w:val="000264AB"/>
    <w:rsid w:val="000272FA"/>
    <w:rsid w:val="0003070F"/>
    <w:rsid w:val="00030C29"/>
    <w:rsid w:val="00030D41"/>
    <w:rsid w:val="000310BD"/>
    <w:rsid w:val="00031400"/>
    <w:rsid w:val="00032B91"/>
    <w:rsid w:val="00033C75"/>
    <w:rsid w:val="000343E1"/>
    <w:rsid w:val="00034B58"/>
    <w:rsid w:val="00035028"/>
    <w:rsid w:val="000351C6"/>
    <w:rsid w:val="00035572"/>
    <w:rsid w:val="000357CA"/>
    <w:rsid w:val="00041071"/>
    <w:rsid w:val="00041EF8"/>
    <w:rsid w:val="000439F5"/>
    <w:rsid w:val="000440A1"/>
    <w:rsid w:val="000465EF"/>
    <w:rsid w:val="000470A0"/>
    <w:rsid w:val="000542D2"/>
    <w:rsid w:val="00060AB1"/>
    <w:rsid w:val="00060DC7"/>
    <w:rsid w:val="00061555"/>
    <w:rsid w:val="00061821"/>
    <w:rsid w:val="000618D3"/>
    <w:rsid w:val="000629C3"/>
    <w:rsid w:val="0006378E"/>
    <w:rsid w:val="00063858"/>
    <w:rsid w:val="00063EB6"/>
    <w:rsid w:val="000655E3"/>
    <w:rsid w:val="000659B2"/>
    <w:rsid w:val="00066756"/>
    <w:rsid w:val="000669CA"/>
    <w:rsid w:val="00067156"/>
    <w:rsid w:val="00070A16"/>
    <w:rsid w:val="000738D3"/>
    <w:rsid w:val="0007423E"/>
    <w:rsid w:val="0007495D"/>
    <w:rsid w:val="0007504F"/>
    <w:rsid w:val="00083264"/>
    <w:rsid w:val="00086121"/>
    <w:rsid w:val="000875AE"/>
    <w:rsid w:val="00091B3E"/>
    <w:rsid w:val="00093451"/>
    <w:rsid w:val="00095C7B"/>
    <w:rsid w:val="000A1551"/>
    <w:rsid w:val="000A2E35"/>
    <w:rsid w:val="000A40A6"/>
    <w:rsid w:val="000A525F"/>
    <w:rsid w:val="000B3498"/>
    <w:rsid w:val="000B50C1"/>
    <w:rsid w:val="000B510D"/>
    <w:rsid w:val="000B5C59"/>
    <w:rsid w:val="000C2479"/>
    <w:rsid w:val="000C5D37"/>
    <w:rsid w:val="000C610A"/>
    <w:rsid w:val="000C612F"/>
    <w:rsid w:val="000C7A6D"/>
    <w:rsid w:val="000C7ECC"/>
    <w:rsid w:val="000D18FA"/>
    <w:rsid w:val="000D695D"/>
    <w:rsid w:val="000D7157"/>
    <w:rsid w:val="000D77FD"/>
    <w:rsid w:val="000E0362"/>
    <w:rsid w:val="000E0AB5"/>
    <w:rsid w:val="000E0F1C"/>
    <w:rsid w:val="000E2686"/>
    <w:rsid w:val="000E30D6"/>
    <w:rsid w:val="000E3C9A"/>
    <w:rsid w:val="000E3DAC"/>
    <w:rsid w:val="000E6176"/>
    <w:rsid w:val="000E7D1B"/>
    <w:rsid w:val="000F0E6B"/>
    <w:rsid w:val="000F6A37"/>
    <w:rsid w:val="000F6AF2"/>
    <w:rsid w:val="000F6C85"/>
    <w:rsid w:val="000F6FBC"/>
    <w:rsid w:val="000F73D5"/>
    <w:rsid w:val="000F7EF4"/>
    <w:rsid w:val="00103B78"/>
    <w:rsid w:val="001042C7"/>
    <w:rsid w:val="0011003D"/>
    <w:rsid w:val="001106CD"/>
    <w:rsid w:val="001157EC"/>
    <w:rsid w:val="00115EAF"/>
    <w:rsid w:val="001163CF"/>
    <w:rsid w:val="001213A1"/>
    <w:rsid w:val="001213F1"/>
    <w:rsid w:val="001229EA"/>
    <w:rsid w:val="00127D0F"/>
    <w:rsid w:val="0013089F"/>
    <w:rsid w:val="001326EF"/>
    <w:rsid w:val="00135194"/>
    <w:rsid w:val="0013554E"/>
    <w:rsid w:val="00137640"/>
    <w:rsid w:val="00142E03"/>
    <w:rsid w:val="00147A45"/>
    <w:rsid w:val="00151315"/>
    <w:rsid w:val="0015166E"/>
    <w:rsid w:val="00153AD4"/>
    <w:rsid w:val="00153EF6"/>
    <w:rsid w:val="00155C38"/>
    <w:rsid w:val="00157B39"/>
    <w:rsid w:val="00162221"/>
    <w:rsid w:val="00162565"/>
    <w:rsid w:val="00166A18"/>
    <w:rsid w:val="0016747A"/>
    <w:rsid w:val="001723D4"/>
    <w:rsid w:val="00172907"/>
    <w:rsid w:val="001741D2"/>
    <w:rsid w:val="00175B8A"/>
    <w:rsid w:val="0018035C"/>
    <w:rsid w:val="001832EE"/>
    <w:rsid w:val="001844B7"/>
    <w:rsid w:val="00185393"/>
    <w:rsid w:val="00185736"/>
    <w:rsid w:val="00185C1A"/>
    <w:rsid w:val="0018611F"/>
    <w:rsid w:val="00193285"/>
    <w:rsid w:val="001958CB"/>
    <w:rsid w:val="00196537"/>
    <w:rsid w:val="00197A64"/>
    <w:rsid w:val="001A0071"/>
    <w:rsid w:val="001A2773"/>
    <w:rsid w:val="001A38A2"/>
    <w:rsid w:val="001A6232"/>
    <w:rsid w:val="001A711C"/>
    <w:rsid w:val="001A75CF"/>
    <w:rsid w:val="001B04E8"/>
    <w:rsid w:val="001B128D"/>
    <w:rsid w:val="001B302F"/>
    <w:rsid w:val="001B4C60"/>
    <w:rsid w:val="001B5A28"/>
    <w:rsid w:val="001B5F88"/>
    <w:rsid w:val="001C1AD6"/>
    <w:rsid w:val="001C2C06"/>
    <w:rsid w:val="001C521B"/>
    <w:rsid w:val="001C5FB4"/>
    <w:rsid w:val="001C6955"/>
    <w:rsid w:val="001C6D00"/>
    <w:rsid w:val="001D191D"/>
    <w:rsid w:val="001D57EA"/>
    <w:rsid w:val="001D71B8"/>
    <w:rsid w:val="001E05BB"/>
    <w:rsid w:val="001E0E6D"/>
    <w:rsid w:val="001E1409"/>
    <w:rsid w:val="001E1DCA"/>
    <w:rsid w:val="001E4167"/>
    <w:rsid w:val="001E69D9"/>
    <w:rsid w:val="001E7044"/>
    <w:rsid w:val="001E7C44"/>
    <w:rsid w:val="001F0F43"/>
    <w:rsid w:val="001F4206"/>
    <w:rsid w:val="001F655D"/>
    <w:rsid w:val="001F7071"/>
    <w:rsid w:val="001F7E1B"/>
    <w:rsid w:val="0020050D"/>
    <w:rsid w:val="00201E9C"/>
    <w:rsid w:val="00202F39"/>
    <w:rsid w:val="0020479E"/>
    <w:rsid w:val="0020520F"/>
    <w:rsid w:val="00205579"/>
    <w:rsid w:val="00206A5E"/>
    <w:rsid w:val="0020770A"/>
    <w:rsid w:val="002116B0"/>
    <w:rsid w:val="00216D9E"/>
    <w:rsid w:val="00216DDF"/>
    <w:rsid w:val="0021773C"/>
    <w:rsid w:val="00221104"/>
    <w:rsid w:val="002215E2"/>
    <w:rsid w:val="00224179"/>
    <w:rsid w:val="00225759"/>
    <w:rsid w:val="0022578A"/>
    <w:rsid w:val="00226D84"/>
    <w:rsid w:val="002311F0"/>
    <w:rsid w:val="0023172D"/>
    <w:rsid w:val="00231FC7"/>
    <w:rsid w:val="002355EE"/>
    <w:rsid w:val="00235A97"/>
    <w:rsid w:val="00235DFA"/>
    <w:rsid w:val="00240A3A"/>
    <w:rsid w:val="002413B2"/>
    <w:rsid w:val="00244492"/>
    <w:rsid w:val="002461B0"/>
    <w:rsid w:val="00247858"/>
    <w:rsid w:val="0025054D"/>
    <w:rsid w:val="00252B38"/>
    <w:rsid w:val="00252DA9"/>
    <w:rsid w:val="00253062"/>
    <w:rsid w:val="00253253"/>
    <w:rsid w:val="00253EE5"/>
    <w:rsid w:val="00254B7A"/>
    <w:rsid w:val="002555E1"/>
    <w:rsid w:val="002569B9"/>
    <w:rsid w:val="002621EE"/>
    <w:rsid w:val="002633CC"/>
    <w:rsid w:val="002651D5"/>
    <w:rsid w:val="00265B3E"/>
    <w:rsid w:val="00267932"/>
    <w:rsid w:val="002701C2"/>
    <w:rsid w:val="002708D5"/>
    <w:rsid w:val="00270BBF"/>
    <w:rsid w:val="00271F87"/>
    <w:rsid w:val="002725A2"/>
    <w:rsid w:val="0027266E"/>
    <w:rsid w:val="00272B40"/>
    <w:rsid w:val="00274BD2"/>
    <w:rsid w:val="00276109"/>
    <w:rsid w:val="00277433"/>
    <w:rsid w:val="00277CF0"/>
    <w:rsid w:val="00277D7E"/>
    <w:rsid w:val="00281816"/>
    <w:rsid w:val="00283FAB"/>
    <w:rsid w:val="0028418A"/>
    <w:rsid w:val="00284AB4"/>
    <w:rsid w:val="0028637B"/>
    <w:rsid w:val="002865FB"/>
    <w:rsid w:val="002869C3"/>
    <w:rsid w:val="002874A4"/>
    <w:rsid w:val="002878FA"/>
    <w:rsid w:val="00291898"/>
    <w:rsid w:val="002927BB"/>
    <w:rsid w:val="002935A3"/>
    <w:rsid w:val="00293D99"/>
    <w:rsid w:val="002967DB"/>
    <w:rsid w:val="00297FDD"/>
    <w:rsid w:val="002A4680"/>
    <w:rsid w:val="002A4A2B"/>
    <w:rsid w:val="002A77CF"/>
    <w:rsid w:val="002B14B6"/>
    <w:rsid w:val="002B24DA"/>
    <w:rsid w:val="002B30F8"/>
    <w:rsid w:val="002B3F62"/>
    <w:rsid w:val="002C6807"/>
    <w:rsid w:val="002C6FE8"/>
    <w:rsid w:val="002D13A2"/>
    <w:rsid w:val="002D142E"/>
    <w:rsid w:val="002D2BAA"/>
    <w:rsid w:val="002D6987"/>
    <w:rsid w:val="002D6C09"/>
    <w:rsid w:val="002D7D58"/>
    <w:rsid w:val="002E01F9"/>
    <w:rsid w:val="002E0E03"/>
    <w:rsid w:val="002E3684"/>
    <w:rsid w:val="002E49F2"/>
    <w:rsid w:val="002E513D"/>
    <w:rsid w:val="002E73F2"/>
    <w:rsid w:val="002E7976"/>
    <w:rsid w:val="002F1071"/>
    <w:rsid w:val="002F1780"/>
    <w:rsid w:val="002F3CAD"/>
    <w:rsid w:val="002F51C3"/>
    <w:rsid w:val="002F577A"/>
    <w:rsid w:val="002F6D0A"/>
    <w:rsid w:val="002F75D0"/>
    <w:rsid w:val="003015BF"/>
    <w:rsid w:val="00302715"/>
    <w:rsid w:val="00304B29"/>
    <w:rsid w:val="00304CCB"/>
    <w:rsid w:val="00307E6B"/>
    <w:rsid w:val="00310083"/>
    <w:rsid w:val="0031103C"/>
    <w:rsid w:val="003170D9"/>
    <w:rsid w:val="003170DF"/>
    <w:rsid w:val="00317BBC"/>
    <w:rsid w:val="00317BC5"/>
    <w:rsid w:val="00325452"/>
    <w:rsid w:val="00332E28"/>
    <w:rsid w:val="0034068E"/>
    <w:rsid w:val="00340ED4"/>
    <w:rsid w:val="00340F79"/>
    <w:rsid w:val="00341675"/>
    <w:rsid w:val="00341F68"/>
    <w:rsid w:val="00341F6C"/>
    <w:rsid w:val="003425D3"/>
    <w:rsid w:val="00342DBA"/>
    <w:rsid w:val="00343FD0"/>
    <w:rsid w:val="003456B6"/>
    <w:rsid w:val="0034654C"/>
    <w:rsid w:val="003500F4"/>
    <w:rsid w:val="0035216D"/>
    <w:rsid w:val="0035249A"/>
    <w:rsid w:val="00353628"/>
    <w:rsid w:val="00355951"/>
    <w:rsid w:val="0035644D"/>
    <w:rsid w:val="003578D0"/>
    <w:rsid w:val="00357C6E"/>
    <w:rsid w:val="003710FF"/>
    <w:rsid w:val="00371B75"/>
    <w:rsid w:val="003722A5"/>
    <w:rsid w:val="003750AD"/>
    <w:rsid w:val="003754B7"/>
    <w:rsid w:val="003801C2"/>
    <w:rsid w:val="003811ED"/>
    <w:rsid w:val="003814C0"/>
    <w:rsid w:val="00381E0D"/>
    <w:rsid w:val="003827B6"/>
    <w:rsid w:val="00383A0D"/>
    <w:rsid w:val="0038465E"/>
    <w:rsid w:val="00384FB6"/>
    <w:rsid w:val="00385B9E"/>
    <w:rsid w:val="00386D0E"/>
    <w:rsid w:val="00387E4D"/>
    <w:rsid w:val="00394080"/>
    <w:rsid w:val="0039418D"/>
    <w:rsid w:val="003950C8"/>
    <w:rsid w:val="003973AE"/>
    <w:rsid w:val="003A7DBC"/>
    <w:rsid w:val="003B09B4"/>
    <w:rsid w:val="003B09BD"/>
    <w:rsid w:val="003B53E4"/>
    <w:rsid w:val="003B666A"/>
    <w:rsid w:val="003C06AA"/>
    <w:rsid w:val="003C4864"/>
    <w:rsid w:val="003C78E3"/>
    <w:rsid w:val="003D1538"/>
    <w:rsid w:val="003D1B1A"/>
    <w:rsid w:val="003D5A11"/>
    <w:rsid w:val="003D69CE"/>
    <w:rsid w:val="003D7081"/>
    <w:rsid w:val="003E0253"/>
    <w:rsid w:val="003E0DC5"/>
    <w:rsid w:val="003E26AA"/>
    <w:rsid w:val="003E57C6"/>
    <w:rsid w:val="003E5A3B"/>
    <w:rsid w:val="003E5C5C"/>
    <w:rsid w:val="003E63D6"/>
    <w:rsid w:val="003F1AFF"/>
    <w:rsid w:val="003F569E"/>
    <w:rsid w:val="003F76AD"/>
    <w:rsid w:val="003F77E9"/>
    <w:rsid w:val="00400CFD"/>
    <w:rsid w:val="00404F6A"/>
    <w:rsid w:val="004053F4"/>
    <w:rsid w:val="00406E18"/>
    <w:rsid w:val="00407112"/>
    <w:rsid w:val="00410D10"/>
    <w:rsid w:val="004115BF"/>
    <w:rsid w:val="00412035"/>
    <w:rsid w:val="00416D46"/>
    <w:rsid w:val="00417448"/>
    <w:rsid w:val="00420387"/>
    <w:rsid w:val="004214D4"/>
    <w:rsid w:val="00421BA9"/>
    <w:rsid w:val="0042232D"/>
    <w:rsid w:val="00423AD3"/>
    <w:rsid w:val="00425652"/>
    <w:rsid w:val="0042620A"/>
    <w:rsid w:val="00426452"/>
    <w:rsid w:val="004274C0"/>
    <w:rsid w:val="004331BB"/>
    <w:rsid w:val="0043326E"/>
    <w:rsid w:val="004340C4"/>
    <w:rsid w:val="004349E3"/>
    <w:rsid w:val="00434A97"/>
    <w:rsid w:val="0043612F"/>
    <w:rsid w:val="0043617A"/>
    <w:rsid w:val="00436E87"/>
    <w:rsid w:val="004376E2"/>
    <w:rsid w:val="00441499"/>
    <w:rsid w:val="0044285E"/>
    <w:rsid w:val="0044391B"/>
    <w:rsid w:val="0044784E"/>
    <w:rsid w:val="00451F49"/>
    <w:rsid w:val="004541ED"/>
    <w:rsid w:val="00454428"/>
    <w:rsid w:val="004576BB"/>
    <w:rsid w:val="004607B5"/>
    <w:rsid w:val="00463F7A"/>
    <w:rsid w:val="004643E2"/>
    <w:rsid w:val="00464A13"/>
    <w:rsid w:val="00466B5B"/>
    <w:rsid w:val="00466F07"/>
    <w:rsid w:val="004702C2"/>
    <w:rsid w:val="00470459"/>
    <w:rsid w:val="00470F8F"/>
    <w:rsid w:val="004718D0"/>
    <w:rsid w:val="0047291F"/>
    <w:rsid w:val="00472ECE"/>
    <w:rsid w:val="0047747F"/>
    <w:rsid w:val="00477548"/>
    <w:rsid w:val="00477CBD"/>
    <w:rsid w:val="004816E2"/>
    <w:rsid w:val="00481BC6"/>
    <w:rsid w:val="004820A5"/>
    <w:rsid w:val="00485358"/>
    <w:rsid w:val="00490676"/>
    <w:rsid w:val="00491703"/>
    <w:rsid w:val="004926BB"/>
    <w:rsid w:val="00493D3B"/>
    <w:rsid w:val="00494290"/>
    <w:rsid w:val="0049505B"/>
    <w:rsid w:val="004957AD"/>
    <w:rsid w:val="004A2692"/>
    <w:rsid w:val="004A2CAA"/>
    <w:rsid w:val="004A34D6"/>
    <w:rsid w:val="004A3BA4"/>
    <w:rsid w:val="004A4245"/>
    <w:rsid w:val="004A45D3"/>
    <w:rsid w:val="004A49F9"/>
    <w:rsid w:val="004A6BA4"/>
    <w:rsid w:val="004B0CAC"/>
    <w:rsid w:val="004B0FF7"/>
    <w:rsid w:val="004B2389"/>
    <w:rsid w:val="004B2824"/>
    <w:rsid w:val="004B465A"/>
    <w:rsid w:val="004B4A22"/>
    <w:rsid w:val="004B685A"/>
    <w:rsid w:val="004B690A"/>
    <w:rsid w:val="004B7A03"/>
    <w:rsid w:val="004C21DA"/>
    <w:rsid w:val="004C3229"/>
    <w:rsid w:val="004C47E4"/>
    <w:rsid w:val="004C5CB1"/>
    <w:rsid w:val="004C5EDA"/>
    <w:rsid w:val="004D1299"/>
    <w:rsid w:val="004D20FE"/>
    <w:rsid w:val="004D2902"/>
    <w:rsid w:val="004D31E2"/>
    <w:rsid w:val="004D3642"/>
    <w:rsid w:val="004D73C7"/>
    <w:rsid w:val="004D7F0A"/>
    <w:rsid w:val="004E32E5"/>
    <w:rsid w:val="004E4AB7"/>
    <w:rsid w:val="004F0BAF"/>
    <w:rsid w:val="004F0E7F"/>
    <w:rsid w:val="004F1758"/>
    <w:rsid w:val="004F20E1"/>
    <w:rsid w:val="004F31DA"/>
    <w:rsid w:val="004F37C0"/>
    <w:rsid w:val="004F47FC"/>
    <w:rsid w:val="004F678C"/>
    <w:rsid w:val="004F779D"/>
    <w:rsid w:val="004F7AB2"/>
    <w:rsid w:val="005008C0"/>
    <w:rsid w:val="0050093A"/>
    <w:rsid w:val="00501399"/>
    <w:rsid w:val="00503F12"/>
    <w:rsid w:val="00505574"/>
    <w:rsid w:val="00507A2F"/>
    <w:rsid w:val="00507E44"/>
    <w:rsid w:val="00510E80"/>
    <w:rsid w:val="00512398"/>
    <w:rsid w:val="00520ED0"/>
    <w:rsid w:val="005219BD"/>
    <w:rsid w:val="0052229C"/>
    <w:rsid w:val="00530E28"/>
    <w:rsid w:val="00531633"/>
    <w:rsid w:val="00533A11"/>
    <w:rsid w:val="0053465B"/>
    <w:rsid w:val="00535841"/>
    <w:rsid w:val="005372CA"/>
    <w:rsid w:val="005376C5"/>
    <w:rsid w:val="00542DB9"/>
    <w:rsid w:val="005444A2"/>
    <w:rsid w:val="00550024"/>
    <w:rsid w:val="00552852"/>
    <w:rsid w:val="00553D02"/>
    <w:rsid w:val="00553E96"/>
    <w:rsid w:val="005545BE"/>
    <w:rsid w:val="00567E48"/>
    <w:rsid w:val="0057072D"/>
    <w:rsid w:val="0057131B"/>
    <w:rsid w:val="00573974"/>
    <w:rsid w:val="00574E66"/>
    <w:rsid w:val="0057503E"/>
    <w:rsid w:val="00576A73"/>
    <w:rsid w:val="005771C3"/>
    <w:rsid w:val="00581465"/>
    <w:rsid w:val="00581FED"/>
    <w:rsid w:val="005821B7"/>
    <w:rsid w:val="00587276"/>
    <w:rsid w:val="00587F51"/>
    <w:rsid w:val="005962B4"/>
    <w:rsid w:val="0059733B"/>
    <w:rsid w:val="005975F8"/>
    <w:rsid w:val="005A1442"/>
    <w:rsid w:val="005A19B8"/>
    <w:rsid w:val="005A40F6"/>
    <w:rsid w:val="005A5499"/>
    <w:rsid w:val="005A58CE"/>
    <w:rsid w:val="005A5EE4"/>
    <w:rsid w:val="005A6463"/>
    <w:rsid w:val="005A6A54"/>
    <w:rsid w:val="005A6BF2"/>
    <w:rsid w:val="005B1D63"/>
    <w:rsid w:val="005B4E2B"/>
    <w:rsid w:val="005B5359"/>
    <w:rsid w:val="005B6344"/>
    <w:rsid w:val="005C1579"/>
    <w:rsid w:val="005C1661"/>
    <w:rsid w:val="005C2174"/>
    <w:rsid w:val="005C37D9"/>
    <w:rsid w:val="005C3FDA"/>
    <w:rsid w:val="005C4358"/>
    <w:rsid w:val="005C4F26"/>
    <w:rsid w:val="005C5227"/>
    <w:rsid w:val="005C7586"/>
    <w:rsid w:val="005D39CB"/>
    <w:rsid w:val="005E0663"/>
    <w:rsid w:val="005E11E9"/>
    <w:rsid w:val="005E136A"/>
    <w:rsid w:val="005E4033"/>
    <w:rsid w:val="005E42D1"/>
    <w:rsid w:val="005E4E16"/>
    <w:rsid w:val="005E625D"/>
    <w:rsid w:val="005E6A06"/>
    <w:rsid w:val="005E7A96"/>
    <w:rsid w:val="005E7D21"/>
    <w:rsid w:val="005F0208"/>
    <w:rsid w:val="005F0393"/>
    <w:rsid w:val="005F0C9A"/>
    <w:rsid w:val="005F143F"/>
    <w:rsid w:val="005F19B5"/>
    <w:rsid w:val="005F3298"/>
    <w:rsid w:val="005F3ECC"/>
    <w:rsid w:val="005F4484"/>
    <w:rsid w:val="005F5F14"/>
    <w:rsid w:val="005F682E"/>
    <w:rsid w:val="005F742C"/>
    <w:rsid w:val="006006FE"/>
    <w:rsid w:val="00600D1C"/>
    <w:rsid w:val="00601D4E"/>
    <w:rsid w:val="00604309"/>
    <w:rsid w:val="006069DA"/>
    <w:rsid w:val="00606F1D"/>
    <w:rsid w:val="0061137B"/>
    <w:rsid w:val="00611714"/>
    <w:rsid w:val="00611F25"/>
    <w:rsid w:val="006120DE"/>
    <w:rsid w:val="00612C3F"/>
    <w:rsid w:val="00613194"/>
    <w:rsid w:val="00613FF1"/>
    <w:rsid w:val="00621895"/>
    <w:rsid w:val="006236DF"/>
    <w:rsid w:val="00631CF3"/>
    <w:rsid w:val="00632D12"/>
    <w:rsid w:val="00633183"/>
    <w:rsid w:val="00634889"/>
    <w:rsid w:val="00634A23"/>
    <w:rsid w:val="00635EC0"/>
    <w:rsid w:val="0063633E"/>
    <w:rsid w:val="00640AEA"/>
    <w:rsid w:val="006414A6"/>
    <w:rsid w:val="006419B1"/>
    <w:rsid w:val="00642860"/>
    <w:rsid w:val="00644A92"/>
    <w:rsid w:val="006450BC"/>
    <w:rsid w:val="00646FD7"/>
    <w:rsid w:val="006472FD"/>
    <w:rsid w:val="0065135D"/>
    <w:rsid w:val="006534B8"/>
    <w:rsid w:val="0065676F"/>
    <w:rsid w:val="00660C21"/>
    <w:rsid w:val="00661EDC"/>
    <w:rsid w:val="00665CFA"/>
    <w:rsid w:val="00670508"/>
    <w:rsid w:val="00674E9A"/>
    <w:rsid w:val="00674EB0"/>
    <w:rsid w:val="0067505F"/>
    <w:rsid w:val="00675AB4"/>
    <w:rsid w:val="00676298"/>
    <w:rsid w:val="00676903"/>
    <w:rsid w:val="00676EA5"/>
    <w:rsid w:val="0068062B"/>
    <w:rsid w:val="00684065"/>
    <w:rsid w:val="006954CD"/>
    <w:rsid w:val="00696C59"/>
    <w:rsid w:val="006978E0"/>
    <w:rsid w:val="006A16DB"/>
    <w:rsid w:val="006A1715"/>
    <w:rsid w:val="006A2C63"/>
    <w:rsid w:val="006A5520"/>
    <w:rsid w:val="006A7EFE"/>
    <w:rsid w:val="006B122F"/>
    <w:rsid w:val="006B124E"/>
    <w:rsid w:val="006B2C2C"/>
    <w:rsid w:val="006B31F0"/>
    <w:rsid w:val="006B32D5"/>
    <w:rsid w:val="006B4316"/>
    <w:rsid w:val="006B454C"/>
    <w:rsid w:val="006B581C"/>
    <w:rsid w:val="006B75CC"/>
    <w:rsid w:val="006C18E5"/>
    <w:rsid w:val="006C2DC5"/>
    <w:rsid w:val="006C53B6"/>
    <w:rsid w:val="006C6D2D"/>
    <w:rsid w:val="006C6D6B"/>
    <w:rsid w:val="006C7169"/>
    <w:rsid w:val="006D0CB9"/>
    <w:rsid w:val="006D14B8"/>
    <w:rsid w:val="006D1660"/>
    <w:rsid w:val="006D2093"/>
    <w:rsid w:val="006D310E"/>
    <w:rsid w:val="006E05DD"/>
    <w:rsid w:val="006E1513"/>
    <w:rsid w:val="006E291C"/>
    <w:rsid w:val="006E385A"/>
    <w:rsid w:val="006E4550"/>
    <w:rsid w:val="006E50C9"/>
    <w:rsid w:val="006E52F5"/>
    <w:rsid w:val="006E662C"/>
    <w:rsid w:val="006E68FE"/>
    <w:rsid w:val="006E7348"/>
    <w:rsid w:val="006E7EEF"/>
    <w:rsid w:val="006F2108"/>
    <w:rsid w:val="006F24F0"/>
    <w:rsid w:val="006F36E8"/>
    <w:rsid w:val="006F38BD"/>
    <w:rsid w:val="006F59E6"/>
    <w:rsid w:val="006F7A1A"/>
    <w:rsid w:val="00700B68"/>
    <w:rsid w:val="00701403"/>
    <w:rsid w:val="00702328"/>
    <w:rsid w:val="0070508B"/>
    <w:rsid w:val="00705537"/>
    <w:rsid w:val="007060D0"/>
    <w:rsid w:val="00707685"/>
    <w:rsid w:val="007078EC"/>
    <w:rsid w:val="007114A2"/>
    <w:rsid w:val="00713057"/>
    <w:rsid w:val="00713FAE"/>
    <w:rsid w:val="00715C20"/>
    <w:rsid w:val="00716A39"/>
    <w:rsid w:val="00720739"/>
    <w:rsid w:val="00720C8E"/>
    <w:rsid w:val="00722537"/>
    <w:rsid w:val="00724A45"/>
    <w:rsid w:val="00724F10"/>
    <w:rsid w:val="007315B2"/>
    <w:rsid w:val="0073347D"/>
    <w:rsid w:val="00734B0D"/>
    <w:rsid w:val="0073529C"/>
    <w:rsid w:val="007354FF"/>
    <w:rsid w:val="00735E77"/>
    <w:rsid w:val="00737A83"/>
    <w:rsid w:val="007421DE"/>
    <w:rsid w:val="0074224C"/>
    <w:rsid w:val="00742BEE"/>
    <w:rsid w:val="007436B4"/>
    <w:rsid w:val="00744F46"/>
    <w:rsid w:val="00746F7F"/>
    <w:rsid w:val="007472C4"/>
    <w:rsid w:val="00753071"/>
    <w:rsid w:val="00753B55"/>
    <w:rsid w:val="00753F30"/>
    <w:rsid w:val="00756E03"/>
    <w:rsid w:val="007638EA"/>
    <w:rsid w:val="00765CA1"/>
    <w:rsid w:val="00767645"/>
    <w:rsid w:val="00767693"/>
    <w:rsid w:val="00770B2A"/>
    <w:rsid w:val="00773C7D"/>
    <w:rsid w:val="00775E2A"/>
    <w:rsid w:val="0078222C"/>
    <w:rsid w:val="0078266F"/>
    <w:rsid w:val="00794DBF"/>
    <w:rsid w:val="00797D8F"/>
    <w:rsid w:val="007A41E5"/>
    <w:rsid w:val="007A5164"/>
    <w:rsid w:val="007A5676"/>
    <w:rsid w:val="007A6A6F"/>
    <w:rsid w:val="007A738D"/>
    <w:rsid w:val="007A7AE8"/>
    <w:rsid w:val="007B4C42"/>
    <w:rsid w:val="007B6F4D"/>
    <w:rsid w:val="007B72CD"/>
    <w:rsid w:val="007C1A60"/>
    <w:rsid w:val="007C34A2"/>
    <w:rsid w:val="007C6E38"/>
    <w:rsid w:val="007C7D0D"/>
    <w:rsid w:val="007D3A38"/>
    <w:rsid w:val="007D3D6D"/>
    <w:rsid w:val="007D6575"/>
    <w:rsid w:val="007E0ED5"/>
    <w:rsid w:val="007E1155"/>
    <w:rsid w:val="007E43F4"/>
    <w:rsid w:val="007E655D"/>
    <w:rsid w:val="007E6577"/>
    <w:rsid w:val="007E6CAE"/>
    <w:rsid w:val="007F0C5D"/>
    <w:rsid w:val="007F14F1"/>
    <w:rsid w:val="007F666D"/>
    <w:rsid w:val="007F7209"/>
    <w:rsid w:val="007F76EB"/>
    <w:rsid w:val="007F76EE"/>
    <w:rsid w:val="00800C2D"/>
    <w:rsid w:val="00801373"/>
    <w:rsid w:val="0080219D"/>
    <w:rsid w:val="00802A7E"/>
    <w:rsid w:val="008030E6"/>
    <w:rsid w:val="008047F7"/>
    <w:rsid w:val="00804840"/>
    <w:rsid w:val="00814716"/>
    <w:rsid w:val="008158FD"/>
    <w:rsid w:val="0082072E"/>
    <w:rsid w:val="008222D4"/>
    <w:rsid w:val="00823F0F"/>
    <w:rsid w:val="00824FB5"/>
    <w:rsid w:val="00825544"/>
    <w:rsid w:val="00825652"/>
    <w:rsid w:val="0082597B"/>
    <w:rsid w:val="00827316"/>
    <w:rsid w:val="00832B2B"/>
    <w:rsid w:val="00834566"/>
    <w:rsid w:val="008346AA"/>
    <w:rsid w:val="008359C7"/>
    <w:rsid w:val="00835BEC"/>
    <w:rsid w:val="00842BAC"/>
    <w:rsid w:val="0084305F"/>
    <w:rsid w:val="0084400B"/>
    <w:rsid w:val="0084682C"/>
    <w:rsid w:val="0085004F"/>
    <w:rsid w:val="00852CD7"/>
    <w:rsid w:val="008568B5"/>
    <w:rsid w:val="008603CD"/>
    <w:rsid w:val="00860BC3"/>
    <w:rsid w:val="00860F5F"/>
    <w:rsid w:val="008631EC"/>
    <w:rsid w:val="00863AF3"/>
    <w:rsid w:val="00863E96"/>
    <w:rsid w:val="0086462D"/>
    <w:rsid w:val="00864642"/>
    <w:rsid w:val="00865F7E"/>
    <w:rsid w:val="00866B1B"/>
    <w:rsid w:val="00866C16"/>
    <w:rsid w:val="0086729A"/>
    <w:rsid w:val="00867B02"/>
    <w:rsid w:val="008719A4"/>
    <w:rsid w:val="008728B8"/>
    <w:rsid w:val="00873882"/>
    <w:rsid w:val="008760DD"/>
    <w:rsid w:val="00876275"/>
    <w:rsid w:val="008764E2"/>
    <w:rsid w:val="00880CB6"/>
    <w:rsid w:val="008817CB"/>
    <w:rsid w:val="00882291"/>
    <w:rsid w:val="00882454"/>
    <w:rsid w:val="00894C32"/>
    <w:rsid w:val="008965B5"/>
    <w:rsid w:val="008A1D48"/>
    <w:rsid w:val="008A22AB"/>
    <w:rsid w:val="008A59CA"/>
    <w:rsid w:val="008A7973"/>
    <w:rsid w:val="008B154B"/>
    <w:rsid w:val="008B22ED"/>
    <w:rsid w:val="008B3864"/>
    <w:rsid w:val="008B71B0"/>
    <w:rsid w:val="008C1006"/>
    <w:rsid w:val="008C16D1"/>
    <w:rsid w:val="008C1F9F"/>
    <w:rsid w:val="008C63B6"/>
    <w:rsid w:val="008D0417"/>
    <w:rsid w:val="008D2E67"/>
    <w:rsid w:val="008D4E0F"/>
    <w:rsid w:val="008D4F02"/>
    <w:rsid w:val="008D525D"/>
    <w:rsid w:val="008D6D0A"/>
    <w:rsid w:val="008E0C4F"/>
    <w:rsid w:val="008E19AA"/>
    <w:rsid w:val="008E297F"/>
    <w:rsid w:val="008E2AD4"/>
    <w:rsid w:val="008E2C25"/>
    <w:rsid w:val="008E6D91"/>
    <w:rsid w:val="008E6E69"/>
    <w:rsid w:val="008F09EC"/>
    <w:rsid w:val="008F181F"/>
    <w:rsid w:val="008F1D0A"/>
    <w:rsid w:val="008F35F6"/>
    <w:rsid w:val="008F3A69"/>
    <w:rsid w:val="0090081D"/>
    <w:rsid w:val="00904125"/>
    <w:rsid w:val="00905094"/>
    <w:rsid w:val="009050C4"/>
    <w:rsid w:val="00905520"/>
    <w:rsid w:val="00905B51"/>
    <w:rsid w:val="00906660"/>
    <w:rsid w:val="0090736D"/>
    <w:rsid w:val="009077A6"/>
    <w:rsid w:val="009107E3"/>
    <w:rsid w:val="00910B74"/>
    <w:rsid w:val="009122D7"/>
    <w:rsid w:val="00913226"/>
    <w:rsid w:val="0091788D"/>
    <w:rsid w:val="00917962"/>
    <w:rsid w:val="00917A06"/>
    <w:rsid w:val="00920F18"/>
    <w:rsid w:val="009227C8"/>
    <w:rsid w:val="00925092"/>
    <w:rsid w:val="00927969"/>
    <w:rsid w:val="00930BEC"/>
    <w:rsid w:val="00931B1F"/>
    <w:rsid w:val="00932FD6"/>
    <w:rsid w:val="009359AC"/>
    <w:rsid w:val="00935CC3"/>
    <w:rsid w:val="009369CF"/>
    <w:rsid w:val="00936DC6"/>
    <w:rsid w:val="00944799"/>
    <w:rsid w:val="00946E51"/>
    <w:rsid w:val="0094768F"/>
    <w:rsid w:val="00951CB8"/>
    <w:rsid w:val="00952377"/>
    <w:rsid w:val="00952B21"/>
    <w:rsid w:val="00952C31"/>
    <w:rsid w:val="00956D64"/>
    <w:rsid w:val="00963147"/>
    <w:rsid w:val="009648EC"/>
    <w:rsid w:val="00965EEB"/>
    <w:rsid w:val="00973D14"/>
    <w:rsid w:val="00975D96"/>
    <w:rsid w:val="009772E1"/>
    <w:rsid w:val="00982CD5"/>
    <w:rsid w:val="009830A4"/>
    <w:rsid w:val="00984755"/>
    <w:rsid w:val="00985638"/>
    <w:rsid w:val="00985911"/>
    <w:rsid w:val="00987E59"/>
    <w:rsid w:val="009905DE"/>
    <w:rsid w:val="009915D5"/>
    <w:rsid w:val="00993252"/>
    <w:rsid w:val="00994B27"/>
    <w:rsid w:val="00996E34"/>
    <w:rsid w:val="009A19C9"/>
    <w:rsid w:val="009A1CAC"/>
    <w:rsid w:val="009B2ADB"/>
    <w:rsid w:val="009B33DE"/>
    <w:rsid w:val="009B3B8A"/>
    <w:rsid w:val="009B3FE6"/>
    <w:rsid w:val="009B6FFE"/>
    <w:rsid w:val="009C0F03"/>
    <w:rsid w:val="009C25CD"/>
    <w:rsid w:val="009C3CB3"/>
    <w:rsid w:val="009C3D82"/>
    <w:rsid w:val="009C7388"/>
    <w:rsid w:val="009D113B"/>
    <w:rsid w:val="009D1B1C"/>
    <w:rsid w:val="009D378D"/>
    <w:rsid w:val="009D479B"/>
    <w:rsid w:val="009D4C2D"/>
    <w:rsid w:val="009D4C4A"/>
    <w:rsid w:val="009E0830"/>
    <w:rsid w:val="009E0B2F"/>
    <w:rsid w:val="009E12C8"/>
    <w:rsid w:val="009F1645"/>
    <w:rsid w:val="009F200A"/>
    <w:rsid w:val="009F3CC7"/>
    <w:rsid w:val="009F5BDD"/>
    <w:rsid w:val="009F6E5D"/>
    <w:rsid w:val="009F7736"/>
    <w:rsid w:val="00A03FE2"/>
    <w:rsid w:val="00A04030"/>
    <w:rsid w:val="00A058EB"/>
    <w:rsid w:val="00A10A9D"/>
    <w:rsid w:val="00A10EEC"/>
    <w:rsid w:val="00A14A0F"/>
    <w:rsid w:val="00A17D75"/>
    <w:rsid w:val="00A2045F"/>
    <w:rsid w:val="00A24859"/>
    <w:rsid w:val="00A27E4D"/>
    <w:rsid w:val="00A347AA"/>
    <w:rsid w:val="00A3535D"/>
    <w:rsid w:val="00A36406"/>
    <w:rsid w:val="00A424FC"/>
    <w:rsid w:val="00A44C7A"/>
    <w:rsid w:val="00A45F75"/>
    <w:rsid w:val="00A478A6"/>
    <w:rsid w:val="00A5185D"/>
    <w:rsid w:val="00A5269B"/>
    <w:rsid w:val="00A55237"/>
    <w:rsid w:val="00A55A6C"/>
    <w:rsid w:val="00A55CAB"/>
    <w:rsid w:val="00A55E7E"/>
    <w:rsid w:val="00A56DC6"/>
    <w:rsid w:val="00A577F6"/>
    <w:rsid w:val="00A64DDE"/>
    <w:rsid w:val="00A66B8C"/>
    <w:rsid w:val="00A7013C"/>
    <w:rsid w:val="00A730DB"/>
    <w:rsid w:val="00A741CD"/>
    <w:rsid w:val="00A747D6"/>
    <w:rsid w:val="00A74CA6"/>
    <w:rsid w:val="00A77238"/>
    <w:rsid w:val="00A837CD"/>
    <w:rsid w:val="00A8396D"/>
    <w:rsid w:val="00A8624F"/>
    <w:rsid w:val="00A92445"/>
    <w:rsid w:val="00A9264D"/>
    <w:rsid w:val="00A96E24"/>
    <w:rsid w:val="00A97B21"/>
    <w:rsid w:val="00A97C90"/>
    <w:rsid w:val="00AA03CD"/>
    <w:rsid w:val="00AA1F47"/>
    <w:rsid w:val="00AA292B"/>
    <w:rsid w:val="00AA3595"/>
    <w:rsid w:val="00AA5156"/>
    <w:rsid w:val="00AA5A0B"/>
    <w:rsid w:val="00AB4A1E"/>
    <w:rsid w:val="00AB51F0"/>
    <w:rsid w:val="00AB5F8C"/>
    <w:rsid w:val="00AB640A"/>
    <w:rsid w:val="00AB6E70"/>
    <w:rsid w:val="00AB733F"/>
    <w:rsid w:val="00AC0F31"/>
    <w:rsid w:val="00AC19FB"/>
    <w:rsid w:val="00AC5BE5"/>
    <w:rsid w:val="00AC789E"/>
    <w:rsid w:val="00AD0262"/>
    <w:rsid w:val="00AD10C8"/>
    <w:rsid w:val="00AD37C6"/>
    <w:rsid w:val="00AD46E4"/>
    <w:rsid w:val="00AD5172"/>
    <w:rsid w:val="00AD56BB"/>
    <w:rsid w:val="00AD660D"/>
    <w:rsid w:val="00AD741A"/>
    <w:rsid w:val="00AE3DD2"/>
    <w:rsid w:val="00AE3EA2"/>
    <w:rsid w:val="00AF7B1C"/>
    <w:rsid w:val="00B0217F"/>
    <w:rsid w:val="00B1170B"/>
    <w:rsid w:val="00B129C2"/>
    <w:rsid w:val="00B13F8A"/>
    <w:rsid w:val="00B16EAD"/>
    <w:rsid w:val="00B2006E"/>
    <w:rsid w:val="00B209E0"/>
    <w:rsid w:val="00B2517F"/>
    <w:rsid w:val="00B251A5"/>
    <w:rsid w:val="00B275BA"/>
    <w:rsid w:val="00B30885"/>
    <w:rsid w:val="00B345BE"/>
    <w:rsid w:val="00B35264"/>
    <w:rsid w:val="00B35445"/>
    <w:rsid w:val="00B3636A"/>
    <w:rsid w:val="00B36ACD"/>
    <w:rsid w:val="00B3796E"/>
    <w:rsid w:val="00B40D15"/>
    <w:rsid w:val="00B41420"/>
    <w:rsid w:val="00B42DA2"/>
    <w:rsid w:val="00B42F4D"/>
    <w:rsid w:val="00B44230"/>
    <w:rsid w:val="00B47386"/>
    <w:rsid w:val="00B477FF"/>
    <w:rsid w:val="00B50596"/>
    <w:rsid w:val="00B51404"/>
    <w:rsid w:val="00B51471"/>
    <w:rsid w:val="00B51774"/>
    <w:rsid w:val="00B51931"/>
    <w:rsid w:val="00B52597"/>
    <w:rsid w:val="00B55607"/>
    <w:rsid w:val="00B6047A"/>
    <w:rsid w:val="00B608D0"/>
    <w:rsid w:val="00B60BC2"/>
    <w:rsid w:val="00B6132C"/>
    <w:rsid w:val="00B642CF"/>
    <w:rsid w:val="00B6724E"/>
    <w:rsid w:val="00B67DF0"/>
    <w:rsid w:val="00B7342E"/>
    <w:rsid w:val="00B73B0D"/>
    <w:rsid w:val="00B7596D"/>
    <w:rsid w:val="00B7616E"/>
    <w:rsid w:val="00B773F6"/>
    <w:rsid w:val="00B80204"/>
    <w:rsid w:val="00B805E8"/>
    <w:rsid w:val="00B829A4"/>
    <w:rsid w:val="00B850FB"/>
    <w:rsid w:val="00B863B0"/>
    <w:rsid w:val="00B91386"/>
    <w:rsid w:val="00B93439"/>
    <w:rsid w:val="00B939D5"/>
    <w:rsid w:val="00B94830"/>
    <w:rsid w:val="00B95AB9"/>
    <w:rsid w:val="00B96D6D"/>
    <w:rsid w:val="00B97A69"/>
    <w:rsid w:val="00BA5024"/>
    <w:rsid w:val="00BA5564"/>
    <w:rsid w:val="00BA61E5"/>
    <w:rsid w:val="00BB0156"/>
    <w:rsid w:val="00BB0C1C"/>
    <w:rsid w:val="00BB172A"/>
    <w:rsid w:val="00BB1A50"/>
    <w:rsid w:val="00BB1B70"/>
    <w:rsid w:val="00BB2839"/>
    <w:rsid w:val="00BB28EC"/>
    <w:rsid w:val="00BB5B8C"/>
    <w:rsid w:val="00BB7F81"/>
    <w:rsid w:val="00BC014B"/>
    <w:rsid w:val="00BC0787"/>
    <w:rsid w:val="00BC0B6B"/>
    <w:rsid w:val="00BC3DAB"/>
    <w:rsid w:val="00BC4D15"/>
    <w:rsid w:val="00BD0D7D"/>
    <w:rsid w:val="00BD2241"/>
    <w:rsid w:val="00BD230D"/>
    <w:rsid w:val="00BD242E"/>
    <w:rsid w:val="00BD428D"/>
    <w:rsid w:val="00BD4541"/>
    <w:rsid w:val="00BD532C"/>
    <w:rsid w:val="00BD76DC"/>
    <w:rsid w:val="00BE021B"/>
    <w:rsid w:val="00BE1367"/>
    <w:rsid w:val="00BE19C1"/>
    <w:rsid w:val="00BE22EF"/>
    <w:rsid w:val="00BE370B"/>
    <w:rsid w:val="00BE42BE"/>
    <w:rsid w:val="00BE6570"/>
    <w:rsid w:val="00BF0F88"/>
    <w:rsid w:val="00BF2044"/>
    <w:rsid w:val="00BF40AE"/>
    <w:rsid w:val="00BF43E6"/>
    <w:rsid w:val="00BF47D2"/>
    <w:rsid w:val="00BF4936"/>
    <w:rsid w:val="00C015A1"/>
    <w:rsid w:val="00C02380"/>
    <w:rsid w:val="00C027DE"/>
    <w:rsid w:val="00C02B58"/>
    <w:rsid w:val="00C02DFE"/>
    <w:rsid w:val="00C11740"/>
    <w:rsid w:val="00C12FBC"/>
    <w:rsid w:val="00C13B56"/>
    <w:rsid w:val="00C14198"/>
    <w:rsid w:val="00C14EA3"/>
    <w:rsid w:val="00C16AA8"/>
    <w:rsid w:val="00C17B7F"/>
    <w:rsid w:val="00C2635C"/>
    <w:rsid w:val="00C27BA6"/>
    <w:rsid w:val="00C30A5A"/>
    <w:rsid w:val="00C33376"/>
    <w:rsid w:val="00C3366D"/>
    <w:rsid w:val="00C3420B"/>
    <w:rsid w:val="00C35804"/>
    <w:rsid w:val="00C36F1A"/>
    <w:rsid w:val="00C36F5F"/>
    <w:rsid w:val="00C42CB0"/>
    <w:rsid w:val="00C42D57"/>
    <w:rsid w:val="00C42EC6"/>
    <w:rsid w:val="00C43123"/>
    <w:rsid w:val="00C50315"/>
    <w:rsid w:val="00C52172"/>
    <w:rsid w:val="00C528F8"/>
    <w:rsid w:val="00C5641D"/>
    <w:rsid w:val="00C56747"/>
    <w:rsid w:val="00C56D2B"/>
    <w:rsid w:val="00C56D3C"/>
    <w:rsid w:val="00C6151C"/>
    <w:rsid w:val="00C6266A"/>
    <w:rsid w:val="00C633AB"/>
    <w:rsid w:val="00C664A7"/>
    <w:rsid w:val="00C66DA5"/>
    <w:rsid w:val="00C70CF3"/>
    <w:rsid w:val="00C7181D"/>
    <w:rsid w:val="00C7218B"/>
    <w:rsid w:val="00C72D49"/>
    <w:rsid w:val="00C744EE"/>
    <w:rsid w:val="00C75632"/>
    <w:rsid w:val="00C768CB"/>
    <w:rsid w:val="00C82720"/>
    <w:rsid w:val="00C83E3F"/>
    <w:rsid w:val="00C84940"/>
    <w:rsid w:val="00C8560D"/>
    <w:rsid w:val="00C8663C"/>
    <w:rsid w:val="00C921A0"/>
    <w:rsid w:val="00C961D9"/>
    <w:rsid w:val="00CA724E"/>
    <w:rsid w:val="00CB0CDB"/>
    <w:rsid w:val="00CC2751"/>
    <w:rsid w:val="00CC2FD8"/>
    <w:rsid w:val="00CC3E17"/>
    <w:rsid w:val="00CC5939"/>
    <w:rsid w:val="00CC5B63"/>
    <w:rsid w:val="00CC5E6A"/>
    <w:rsid w:val="00CC630D"/>
    <w:rsid w:val="00CC7CDC"/>
    <w:rsid w:val="00CD0C4A"/>
    <w:rsid w:val="00CD2B4A"/>
    <w:rsid w:val="00CD3CCE"/>
    <w:rsid w:val="00CD42B9"/>
    <w:rsid w:val="00CD5B1D"/>
    <w:rsid w:val="00CD62F6"/>
    <w:rsid w:val="00CD6759"/>
    <w:rsid w:val="00CD6A95"/>
    <w:rsid w:val="00CD6CCA"/>
    <w:rsid w:val="00CE1237"/>
    <w:rsid w:val="00CE1253"/>
    <w:rsid w:val="00CE25F4"/>
    <w:rsid w:val="00CE3DE7"/>
    <w:rsid w:val="00CE40B7"/>
    <w:rsid w:val="00CE44FD"/>
    <w:rsid w:val="00CF452C"/>
    <w:rsid w:val="00CF55EC"/>
    <w:rsid w:val="00CF5BD2"/>
    <w:rsid w:val="00CF6241"/>
    <w:rsid w:val="00CF62C6"/>
    <w:rsid w:val="00CF7A3E"/>
    <w:rsid w:val="00D00285"/>
    <w:rsid w:val="00D01400"/>
    <w:rsid w:val="00D02E62"/>
    <w:rsid w:val="00D0441B"/>
    <w:rsid w:val="00D04BD8"/>
    <w:rsid w:val="00D04E61"/>
    <w:rsid w:val="00D05A36"/>
    <w:rsid w:val="00D078BB"/>
    <w:rsid w:val="00D102DC"/>
    <w:rsid w:val="00D11A3C"/>
    <w:rsid w:val="00D12787"/>
    <w:rsid w:val="00D15A7D"/>
    <w:rsid w:val="00D15FDD"/>
    <w:rsid w:val="00D16775"/>
    <w:rsid w:val="00D17BA8"/>
    <w:rsid w:val="00D2023B"/>
    <w:rsid w:val="00D20818"/>
    <w:rsid w:val="00D20B16"/>
    <w:rsid w:val="00D20E60"/>
    <w:rsid w:val="00D2118F"/>
    <w:rsid w:val="00D22A44"/>
    <w:rsid w:val="00D22F42"/>
    <w:rsid w:val="00D24D26"/>
    <w:rsid w:val="00D25EE7"/>
    <w:rsid w:val="00D26C24"/>
    <w:rsid w:val="00D33921"/>
    <w:rsid w:val="00D34252"/>
    <w:rsid w:val="00D36F3D"/>
    <w:rsid w:val="00D37A27"/>
    <w:rsid w:val="00D37BC4"/>
    <w:rsid w:val="00D40408"/>
    <w:rsid w:val="00D40A1C"/>
    <w:rsid w:val="00D4241E"/>
    <w:rsid w:val="00D450BA"/>
    <w:rsid w:val="00D456FA"/>
    <w:rsid w:val="00D46FEC"/>
    <w:rsid w:val="00D53D0A"/>
    <w:rsid w:val="00D56988"/>
    <w:rsid w:val="00D62E29"/>
    <w:rsid w:val="00D64536"/>
    <w:rsid w:val="00D657D7"/>
    <w:rsid w:val="00D6735A"/>
    <w:rsid w:val="00D701DA"/>
    <w:rsid w:val="00D7149B"/>
    <w:rsid w:val="00D72A1C"/>
    <w:rsid w:val="00D75B46"/>
    <w:rsid w:val="00D75BC3"/>
    <w:rsid w:val="00D7721B"/>
    <w:rsid w:val="00D80841"/>
    <w:rsid w:val="00D80DCE"/>
    <w:rsid w:val="00D811BE"/>
    <w:rsid w:val="00D823D9"/>
    <w:rsid w:val="00D82A15"/>
    <w:rsid w:val="00D82B13"/>
    <w:rsid w:val="00D84C51"/>
    <w:rsid w:val="00D85A27"/>
    <w:rsid w:val="00D86D9E"/>
    <w:rsid w:val="00D87F0D"/>
    <w:rsid w:val="00D92360"/>
    <w:rsid w:val="00D958B6"/>
    <w:rsid w:val="00D96FB7"/>
    <w:rsid w:val="00D97A46"/>
    <w:rsid w:val="00DA046C"/>
    <w:rsid w:val="00DA07AE"/>
    <w:rsid w:val="00DA0C14"/>
    <w:rsid w:val="00DA4770"/>
    <w:rsid w:val="00DA5FC6"/>
    <w:rsid w:val="00DB15A3"/>
    <w:rsid w:val="00DB1CB3"/>
    <w:rsid w:val="00DB34C1"/>
    <w:rsid w:val="00DB3D38"/>
    <w:rsid w:val="00DB6438"/>
    <w:rsid w:val="00DC162B"/>
    <w:rsid w:val="00DC19D2"/>
    <w:rsid w:val="00DC1A1C"/>
    <w:rsid w:val="00DC25F2"/>
    <w:rsid w:val="00DC3260"/>
    <w:rsid w:val="00DC34DC"/>
    <w:rsid w:val="00DC45C0"/>
    <w:rsid w:val="00DC52D1"/>
    <w:rsid w:val="00DC5DBC"/>
    <w:rsid w:val="00DC6279"/>
    <w:rsid w:val="00DD17BF"/>
    <w:rsid w:val="00DD2595"/>
    <w:rsid w:val="00DD29EB"/>
    <w:rsid w:val="00DD4B8A"/>
    <w:rsid w:val="00DD571A"/>
    <w:rsid w:val="00DD6E92"/>
    <w:rsid w:val="00DD7139"/>
    <w:rsid w:val="00DE0236"/>
    <w:rsid w:val="00DE02ED"/>
    <w:rsid w:val="00DE0946"/>
    <w:rsid w:val="00DE144D"/>
    <w:rsid w:val="00DE2792"/>
    <w:rsid w:val="00DE29F6"/>
    <w:rsid w:val="00DE2ABF"/>
    <w:rsid w:val="00DE32D2"/>
    <w:rsid w:val="00DE36AE"/>
    <w:rsid w:val="00DE56BC"/>
    <w:rsid w:val="00DE5E4C"/>
    <w:rsid w:val="00DE6F06"/>
    <w:rsid w:val="00DF225B"/>
    <w:rsid w:val="00DF667F"/>
    <w:rsid w:val="00DF6C2B"/>
    <w:rsid w:val="00DF6DF9"/>
    <w:rsid w:val="00DF7A78"/>
    <w:rsid w:val="00E01ED9"/>
    <w:rsid w:val="00E02D95"/>
    <w:rsid w:val="00E03672"/>
    <w:rsid w:val="00E03B21"/>
    <w:rsid w:val="00E04E70"/>
    <w:rsid w:val="00E07C52"/>
    <w:rsid w:val="00E1174D"/>
    <w:rsid w:val="00E11F19"/>
    <w:rsid w:val="00E17D6B"/>
    <w:rsid w:val="00E207FF"/>
    <w:rsid w:val="00E23AC9"/>
    <w:rsid w:val="00E25901"/>
    <w:rsid w:val="00E25F12"/>
    <w:rsid w:val="00E26197"/>
    <w:rsid w:val="00E26C08"/>
    <w:rsid w:val="00E36D48"/>
    <w:rsid w:val="00E411E9"/>
    <w:rsid w:val="00E42A2F"/>
    <w:rsid w:val="00E43DF1"/>
    <w:rsid w:val="00E44C3F"/>
    <w:rsid w:val="00E45947"/>
    <w:rsid w:val="00E50567"/>
    <w:rsid w:val="00E52480"/>
    <w:rsid w:val="00E527AB"/>
    <w:rsid w:val="00E52D22"/>
    <w:rsid w:val="00E54C38"/>
    <w:rsid w:val="00E557B7"/>
    <w:rsid w:val="00E5783C"/>
    <w:rsid w:val="00E6230B"/>
    <w:rsid w:val="00E627BA"/>
    <w:rsid w:val="00E63AAE"/>
    <w:rsid w:val="00E6435C"/>
    <w:rsid w:val="00E653F4"/>
    <w:rsid w:val="00E6730B"/>
    <w:rsid w:val="00E705AA"/>
    <w:rsid w:val="00E71F30"/>
    <w:rsid w:val="00E72858"/>
    <w:rsid w:val="00E73D0C"/>
    <w:rsid w:val="00E73DF8"/>
    <w:rsid w:val="00E740CE"/>
    <w:rsid w:val="00E75BC0"/>
    <w:rsid w:val="00E77A78"/>
    <w:rsid w:val="00E80B7C"/>
    <w:rsid w:val="00E81038"/>
    <w:rsid w:val="00E8197D"/>
    <w:rsid w:val="00E81F0D"/>
    <w:rsid w:val="00E85101"/>
    <w:rsid w:val="00E8604F"/>
    <w:rsid w:val="00E86CA8"/>
    <w:rsid w:val="00E94D7A"/>
    <w:rsid w:val="00E95237"/>
    <w:rsid w:val="00E96238"/>
    <w:rsid w:val="00E96A1A"/>
    <w:rsid w:val="00E96FC9"/>
    <w:rsid w:val="00E97095"/>
    <w:rsid w:val="00EA2EEC"/>
    <w:rsid w:val="00EA4982"/>
    <w:rsid w:val="00EA615C"/>
    <w:rsid w:val="00EA699C"/>
    <w:rsid w:val="00EA6CF7"/>
    <w:rsid w:val="00EA7CF7"/>
    <w:rsid w:val="00EB0B21"/>
    <w:rsid w:val="00EB1D67"/>
    <w:rsid w:val="00EB1DD9"/>
    <w:rsid w:val="00EB21B0"/>
    <w:rsid w:val="00EB3540"/>
    <w:rsid w:val="00EB409F"/>
    <w:rsid w:val="00EB47F3"/>
    <w:rsid w:val="00EB490D"/>
    <w:rsid w:val="00EB7DDF"/>
    <w:rsid w:val="00EC1040"/>
    <w:rsid w:val="00EC1662"/>
    <w:rsid w:val="00EC1D84"/>
    <w:rsid w:val="00EC41E3"/>
    <w:rsid w:val="00EC4E48"/>
    <w:rsid w:val="00EC695F"/>
    <w:rsid w:val="00ED3603"/>
    <w:rsid w:val="00ED4ADD"/>
    <w:rsid w:val="00ED56F4"/>
    <w:rsid w:val="00ED6DD7"/>
    <w:rsid w:val="00ED6F86"/>
    <w:rsid w:val="00ED797A"/>
    <w:rsid w:val="00EE137D"/>
    <w:rsid w:val="00EE5417"/>
    <w:rsid w:val="00EE58B7"/>
    <w:rsid w:val="00EE773A"/>
    <w:rsid w:val="00EF1B7B"/>
    <w:rsid w:val="00EF4D63"/>
    <w:rsid w:val="00EF6CC1"/>
    <w:rsid w:val="00EF711C"/>
    <w:rsid w:val="00F016B3"/>
    <w:rsid w:val="00F01CF5"/>
    <w:rsid w:val="00F03642"/>
    <w:rsid w:val="00F04194"/>
    <w:rsid w:val="00F049AF"/>
    <w:rsid w:val="00F1095E"/>
    <w:rsid w:val="00F10B5F"/>
    <w:rsid w:val="00F11291"/>
    <w:rsid w:val="00F1543D"/>
    <w:rsid w:val="00F2029F"/>
    <w:rsid w:val="00F2345D"/>
    <w:rsid w:val="00F23CDE"/>
    <w:rsid w:val="00F24015"/>
    <w:rsid w:val="00F252A8"/>
    <w:rsid w:val="00F25E2B"/>
    <w:rsid w:val="00F26BAE"/>
    <w:rsid w:val="00F26D70"/>
    <w:rsid w:val="00F26E19"/>
    <w:rsid w:val="00F27111"/>
    <w:rsid w:val="00F31925"/>
    <w:rsid w:val="00F32589"/>
    <w:rsid w:val="00F32F74"/>
    <w:rsid w:val="00F348B7"/>
    <w:rsid w:val="00F34CBA"/>
    <w:rsid w:val="00F3672B"/>
    <w:rsid w:val="00F37249"/>
    <w:rsid w:val="00F37522"/>
    <w:rsid w:val="00F37950"/>
    <w:rsid w:val="00F411C4"/>
    <w:rsid w:val="00F43315"/>
    <w:rsid w:val="00F45458"/>
    <w:rsid w:val="00F46E55"/>
    <w:rsid w:val="00F52893"/>
    <w:rsid w:val="00F52E41"/>
    <w:rsid w:val="00F53501"/>
    <w:rsid w:val="00F57443"/>
    <w:rsid w:val="00F60327"/>
    <w:rsid w:val="00F60368"/>
    <w:rsid w:val="00F608D6"/>
    <w:rsid w:val="00F61007"/>
    <w:rsid w:val="00F6166A"/>
    <w:rsid w:val="00F63066"/>
    <w:rsid w:val="00F64D12"/>
    <w:rsid w:val="00F65935"/>
    <w:rsid w:val="00F66F23"/>
    <w:rsid w:val="00F675F2"/>
    <w:rsid w:val="00F70499"/>
    <w:rsid w:val="00F71211"/>
    <w:rsid w:val="00F7173E"/>
    <w:rsid w:val="00F71EB4"/>
    <w:rsid w:val="00F71F6B"/>
    <w:rsid w:val="00F72692"/>
    <w:rsid w:val="00F74543"/>
    <w:rsid w:val="00F74F3D"/>
    <w:rsid w:val="00F75404"/>
    <w:rsid w:val="00F75723"/>
    <w:rsid w:val="00F76CB4"/>
    <w:rsid w:val="00F776B4"/>
    <w:rsid w:val="00F809BF"/>
    <w:rsid w:val="00F80F34"/>
    <w:rsid w:val="00F81127"/>
    <w:rsid w:val="00F839FC"/>
    <w:rsid w:val="00F84572"/>
    <w:rsid w:val="00F86076"/>
    <w:rsid w:val="00F903C1"/>
    <w:rsid w:val="00F9229A"/>
    <w:rsid w:val="00F93BC3"/>
    <w:rsid w:val="00F94827"/>
    <w:rsid w:val="00F96E50"/>
    <w:rsid w:val="00FA07A8"/>
    <w:rsid w:val="00FA0CA0"/>
    <w:rsid w:val="00FA18E2"/>
    <w:rsid w:val="00FA1D3E"/>
    <w:rsid w:val="00FA2B3F"/>
    <w:rsid w:val="00FA42E2"/>
    <w:rsid w:val="00FA43B5"/>
    <w:rsid w:val="00FA50E0"/>
    <w:rsid w:val="00FA7F45"/>
    <w:rsid w:val="00FB0637"/>
    <w:rsid w:val="00FB5B44"/>
    <w:rsid w:val="00FB6277"/>
    <w:rsid w:val="00FB7215"/>
    <w:rsid w:val="00FC074D"/>
    <w:rsid w:val="00FC0FD8"/>
    <w:rsid w:val="00FD1FA0"/>
    <w:rsid w:val="00FD21A2"/>
    <w:rsid w:val="00FD2B75"/>
    <w:rsid w:val="00FD2F9B"/>
    <w:rsid w:val="00FD3A30"/>
    <w:rsid w:val="00FD68F6"/>
    <w:rsid w:val="00FD6A04"/>
    <w:rsid w:val="00FD6A7C"/>
    <w:rsid w:val="00FD7374"/>
    <w:rsid w:val="00FE08B3"/>
    <w:rsid w:val="00FE1E0D"/>
    <w:rsid w:val="00FE303F"/>
    <w:rsid w:val="00FE3451"/>
    <w:rsid w:val="00FE5235"/>
    <w:rsid w:val="00FE6546"/>
    <w:rsid w:val="00FE6A37"/>
    <w:rsid w:val="00FF0830"/>
    <w:rsid w:val="00FF40D4"/>
    <w:rsid w:val="00FF4F5A"/>
    <w:rsid w:val="00FF59AA"/>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450BA"/>
    <w:pPr>
      <w:jc w:val="both"/>
    </w:pPr>
    <w:rPr>
      <w:rFonts w:ascii="Arial" w:hAnsi="Arial"/>
      <w:sz w:val="24"/>
      <w:szCs w:val="24"/>
      <w:lang w:val="en-GB"/>
    </w:rPr>
  </w:style>
  <w:style w:type="paragraph" w:styleId="1">
    <w:name w:val="heading 1"/>
    <w:basedOn w:val="a"/>
    <w:next w:val="a"/>
    <w:link w:val="10"/>
    <w:qFormat/>
    <w:rsid w:val="00F26BAE"/>
    <w:pPr>
      <w:keepNext/>
      <w:spacing w:before="240" w:after="60"/>
      <w:outlineLvl w:val="0"/>
    </w:pPr>
    <w:rPr>
      <w:rFonts w:ascii="Cambria" w:eastAsia="SimSun" w:hAnsi="Cambria"/>
      <w:b/>
      <w:bCs/>
      <w:kern w:val="32"/>
      <w:sz w:val="32"/>
      <w:szCs w:val="32"/>
      <w:lang w:val="en-US" w:eastAsia="x-none"/>
    </w:rPr>
  </w:style>
  <w:style w:type="paragraph" w:styleId="2">
    <w:name w:val="heading 2"/>
    <w:basedOn w:val="a"/>
    <w:next w:val="a"/>
    <w:qFormat/>
    <w:rsid w:val="0003070F"/>
    <w:pPr>
      <w:keepNext/>
      <w:spacing w:before="240" w:after="60"/>
      <w:outlineLvl w:val="1"/>
    </w:pPr>
    <w:rPr>
      <w:rFonts w:cs="Arial"/>
      <w:b/>
      <w:bCs/>
      <w:iCs/>
      <w:sz w:val="28"/>
      <w:szCs w:val="28"/>
    </w:rPr>
  </w:style>
  <w:style w:type="paragraph" w:styleId="3">
    <w:name w:val="heading 3"/>
    <w:basedOn w:val="a"/>
    <w:next w:val="a"/>
    <w:qFormat/>
    <w:rsid w:val="006C53B6"/>
    <w:pPr>
      <w:keepNext/>
      <w:spacing w:before="240" w:after="60"/>
      <w:outlineLvl w:val="2"/>
    </w:pPr>
    <w:rPr>
      <w:rFonts w:cs="Arial"/>
      <w:b/>
      <w:bCs/>
      <w:i/>
      <w:sz w:val="28"/>
      <w:szCs w:val="26"/>
    </w:rPr>
  </w:style>
  <w:style w:type="paragraph" w:styleId="4">
    <w:name w:val="heading 4"/>
    <w:basedOn w:val="a"/>
    <w:next w:val="a"/>
    <w:qFormat/>
    <w:rsid w:val="006C53B6"/>
    <w:pPr>
      <w:keepNext/>
      <w:spacing w:before="240" w:after="60"/>
      <w:outlineLvl w:val="3"/>
    </w:pPr>
    <w:rPr>
      <w:b/>
      <w:bCs/>
      <w:sz w:val="26"/>
      <w:szCs w:val="28"/>
    </w:rPr>
  </w:style>
  <w:style w:type="paragraph" w:styleId="5">
    <w:name w:val="heading 5"/>
    <w:basedOn w:val="a"/>
    <w:next w:val="a"/>
    <w:qFormat/>
    <w:rsid w:val="006C53B6"/>
    <w:pPr>
      <w:spacing w:before="240" w:after="60"/>
      <w:outlineLvl w:val="4"/>
    </w:pPr>
    <w:rPr>
      <w:b/>
      <w:bCs/>
      <w:i/>
      <w:iCs/>
      <w:sz w:val="26"/>
      <w:szCs w:val="26"/>
    </w:rPr>
  </w:style>
  <w:style w:type="paragraph" w:styleId="6">
    <w:name w:val="heading 6"/>
    <w:basedOn w:val="a"/>
    <w:next w:val="a"/>
    <w:qFormat/>
    <w:rsid w:val="00587F51"/>
    <w:pPr>
      <w:spacing w:before="240" w:after="60"/>
      <w:outlineLvl w:val="5"/>
    </w:pPr>
    <w:rPr>
      <w:rFonts w:cs="Arial"/>
      <w:b/>
      <w:i/>
      <w:sz w:val="22"/>
      <w:szCs w:val="22"/>
    </w:rPr>
  </w:style>
  <w:style w:type="paragraph" w:styleId="7">
    <w:name w:val="heading 7"/>
    <w:basedOn w:val="a"/>
    <w:next w:val="a"/>
    <w:qFormat/>
    <w:rsid w:val="0003070F"/>
    <w:pPr>
      <w:spacing w:before="240" w:after="60"/>
      <w:outlineLvl w:val="6"/>
    </w:pPr>
  </w:style>
  <w:style w:type="paragraph" w:styleId="8">
    <w:name w:val="heading 8"/>
    <w:basedOn w:val="a"/>
    <w:next w:val="a"/>
    <w:qFormat/>
    <w:rsid w:val="0003070F"/>
    <w:pPr>
      <w:spacing w:before="240" w:after="60"/>
      <w:outlineLvl w:val="7"/>
    </w:pPr>
    <w:rPr>
      <w:i/>
      <w:iCs/>
    </w:rPr>
  </w:style>
  <w:style w:type="paragraph" w:styleId="9">
    <w:name w:val="heading 9"/>
    <w:basedOn w:val="a"/>
    <w:next w:val="a"/>
    <w:qFormat/>
    <w:rsid w:val="0003070F"/>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A699C"/>
    <w:pPr>
      <w:jc w:val="left"/>
    </w:pPr>
    <w:rPr>
      <w:rFonts w:ascii="Calibri" w:hAnsi="Calibri"/>
      <w:sz w:val="22"/>
      <w:szCs w:val="21"/>
      <w:lang w:val="x-none" w:eastAsia="x-none"/>
    </w:rPr>
  </w:style>
  <w:style w:type="character" w:customStyle="1" w:styleId="a4">
    <w:name w:val="純文字 字元"/>
    <w:link w:val="a3"/>
    <w:uiPriority w:val="99"/>
    <w:rsid w:val="00EA699C"/>
    <w:rPr>
      <w:rFonts w:ascii="Calibri" w:hAnsi="Calibri" w:cs="Times New Roman"/>
      <w:sz w:val="22"/>
      <w:szCs w:val="21"/>
    </w:rPr>
  </w:style>
  <w:style w:type="paragraph" w:styleId="Web">
    <w:name w:val="Normal (Web)"/>
    <w:basedOn w:val="a"/>
    <w:rsid w:val="009B3B8A"/>
    <w:rPr>
      <w:rFonts w:ascii="Times New Roman" w:hAnsi="Times New Roman"/>
    </w:rPr>
  </w:style>
  <w:style w:type="character" w:customStyle="1" w:styleId="10">
    <w:name w:val="標題 1 字元"/>
    <w:link w:val="1"/>
    <w:rsid w:val="00F26BAE"/>
    <w:rPr>
      <w:rFonts w:ascii="Cambria" w:eastAsia="SimSun" w:hAnsi="Cambria" w:cs="Times New Roman"/>
      <w:b/>
      <w:bCs/>
      <w:kern w:val="32"/>
      <w:sz w:val="32"/>
      <w:szCs w:val="32"/>
      <w:lang w:val="en-US"/>
    </w:rPr>
  </w:style>
  <w:style w:type="paragraph" w:customStyle="1" w:styleId="Normal1">
    <w:name w:val="Normal1"/>
    <w:rsid w:val="00F26BAE"/>
    <w:pPr>
      <w:spacing w:after="200" w:line="276" w:lineRule="auto"/>
    </w:pPr>
    <w:rPr>
      <w:rFonts w:ascii="Calibri" w:hAnsi="Calibri" w:cs="Calibri"/>
      <w:color w:val="000000"/>
      <w:sz w:val="22"/>
      <w:szCs w:val="22"/>
      <w:lang w:val="en-SG"/>
    </w:rPr>
  </w:style>
  <w:style w:type="character" w:styleId="a5">
    <w:name w:val="Hyperlink"/>
    <w:uiPriority w:val="99"/>
    <w:unhideWhenUsed/>
    <w:rsid w:val="00EB490D"/>
    <w:rPr>
      <w:color w:val="0000FF"/>
      <w:u w:val="single"/>
    </w:rPr>
  </w:style>
  <w:style w:type="paragraph" w:styleId="HTML">
    <w:name w:val="HTML Preformatted"/>
    <w:basedOn w:val="a"/>
    <w:link w:val="HTML0"/>
    <w:uiPriority w:val="99"/>
    <w:unhideWhenUsed/>
    <w:rsid w:val="00EB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olor w:val="000000"/>
      <w:sz w:val="20"/>
      <w:szCs w:val="20"/>
      <w:lang w:val="x-none" w:eastAsia="x-none"/>
    </w:rPr>
  </w:style>
  <w:style w:type="character" w:customStyle="1" w:styleId="HTML0">
    <w:name w:val="HTML 預設格式 字元"/>
    <w:link w:val="HTML"/>
    <w:uiPriority w:val="99"/>
    <w:rsid w:val="00EB490D"/>
    <w:rPr>
      <w:rFonts w:ascii="Courier New" w:eastAsia="SimSun" w:hAnsi="Courier New" w:cs="Courier New"/>
      <w:color w:val="000000"/>
    </w:rPr>
  </w:style>
  <w:style w:type="paragraph" w:styleId="a6">
    <w:name w:val="Balloon Text"/>
    <w:basedOn w:val="a"/>
    <w:link w:val="a7"/>
    <w:rsid w:val="000B510D"/>
    <w:rPr>
      <w:rFonts w:ascii="Tahoma" w:hAnsi="Tahoma"/>
      <w:sz w:val="16"/>
      <w:szCs w:val="16"/>
      <w:lang w:val="en-US" w:eastAsia="x-none"/>
    </w:rPr>
  </w:style>
  <w:style w:type="character" w:customStyle="1" w:styleId="a7">
    <w:name w:val="註解方塊文字 字元"/>
    <w:link w:val="a6"/>
    <w:rsid w:val="000B510D"/>
    <w:rPr>
      <w:rFonts w:ascii="Tahoma" w:hAnsi="Tahoma" w:cs="Tahoma"/>
      <w:sz w:val="16"/>
      <w:szCs w:val="16"/>
      <w:lang w:val="en-US"/>
    </w:rPr>
  </w:style>
  <w:style w:type="character" w:styleId="a8">
    <w:name w:val="annotation reference"/>
    <w:rsid w:val="000F73D5"/>
    <w:rPr>
      <w:sz w:val="18"/>
      <w:szCs w:val="18"/>
    </w:rPr>
  </w:style>
  <w:style w:type="paragraph" w:styleId="a9">
    <w:name w:val="annotation text"/>
    <w:basedOn w:val="a"/>
    <w:link w:val="aa"/>
    <w:rsid w:val="000F73D5"/>
    <w:rPr>
      <w:lang w:val="x-none"/>
    </w:rPr>
  </w:style>
  <w:style w:type="character" w:customStyle="1" w:styleId="aa">
    <w:name w:val="註解文字 字元"/>
    <w:link w:val="a9"/>
    <w:rsid w:val="000F73D5"/>
    <w:rPr>
      <w:rFonts w:ascii="Arial" w:hAnsi="Arial"/>
      <w:sz w:val="24"/>
      <w:szCs w:val="24"/>
      <w:lang w:eastAsia="zh-CN"/>
    </w:rPr>
  </w:style>
  <w:style w:type="paragraph" w:styleId="ab">
    <w:name w:val="annotation subject"/>
    <w:basedOn w:val="a9"/>
    <w:next w:val="a9"/>
    <w:link w:val="ac"/>
    <w:rsid w:val="000F73D5"/>
    <w:rPr>
      <w:b/>
      <w:bCs/>
    </w:rPr>
  </w:style>
  <w:style w:type="character" w:customStyle="1" w:styleId="ac">
    <w:name w:val="註解主旨 字元"/>
    <w:link w:val="ab"/>
    <w:rsid w:val="000F73D5"/>
    <w:rPr>
      <w:rFonts w:ascii="Arial" w:hAnsi="Arial"/>
      <w:b/>
      <w:bCs/>
      <w:sz w:val="24"/>
      <w:szCs w:val="24"/>
      <w:lang w:eastAsia="zh-CN"/>
    </w:rPr>
  </w:style>
  <w:style w:type="paragraph" w:styleId="ad">
    <w:name w:val="header"/>
    <w:basedOn w:val="a"/>
    <w:link w:val="ae"/>
    <w:rsid w:val="00277D7E"/>
    <w:pPr>
      <w:tabs>
        <w:tab w:val="center" w:pos="4513"/>
        <w:tab w:val="right" w:pos="9026"/>
      </w:tabs>
    </w:pPr>
    <w:rPr>
      <w:lang w:val="en-US"/>
    </w:rPr>
  </w:style>
  <w:style w:type="character" w:customStyle="1" w:styleId="ae">
    <w:name w:val="頁首 字元"/>
    <w:link w:val="ad"/>
    <w:rsid w:val="00277D7E"/>
    <w:rPr>
      <w:rFonts w:ascii="Arial" w:hAnsi="Arial"/>
      <w:sz w:val="24"/>
      <w:szCs w:val="24"/>
      <w:lang w:val="en-US" w:eastAsia="zh-CN"/>
    </w:rPr>
  </w:style>
  <w:style w:type="paragraph" w:styleId="af">
    <w:name w:val="footer"/>
    <w:basedOn w:val="a"/>
    <w:link w:val="af0"/>
    <w:uiPriority w:val="99"/>
    <w:rsid w:val="00277D7E"/>
    <w:pPr>
      <w:tabs>
        <w:tab w:val="center" w:pos="4513"/>
        <w:tab w:val="right" w:pos="9026"/>
      </w:tabs>
    </w:pPr>
    <w:rPr>
      <w:lang w:val="en-US"/>
    </w:rPr>
  </w:style>
  <w:style w:type="character" w:customStyle="1" w:styleId="af0">
    <w:name w:val="頁尾 字元"/>
    <w:link w:val="af"/>
    <w:uiPriority w:val="99"/>
    <w:rsid w:val="00277D7E"/>
    <w:rPr>
      <w:rFonts w:ascii="Arial" w:hAnsi="Arial"/>
      <w:sz w:val="24"/>
      <w:szCs w:val="24"/>
      <w:lang w:val="en-US" w:eastAsia="zh-CN"/>
    </w:rPr>
  </w:style>
  <w:style w:type="character" w:customStyle="1" w:styleId="apple-converted-space">
    <w:name w:val="apple-converted-space"/>
    <w:rsid w:val="00AE3DD2"/>
  </w:style>
  <w:style w:type="paragraph" w:customStyle="1" w:styleId="ColorfulGrid-Accent61">
    <w:name w:val="Colorful Grid - Accent 61"/>
    <w:hidden/>
    <w:uiPriority w:val="99"/>
    <w:semiHidden/>
    <w:rsid w:val="000B50C1"/>
    <w:rPr>
      <w:rFonts w:ascii="Arial" w:hAnsi="Arial"/>
      <w:sz w:val="24"/>
      <w:szCs w:val="24"/>
      <w:lang w:val="en-GB"/>
    </w:rPr>
  </w:style>
  <w:style w:type="character" w:styleId="af1">
    <w:name w:val="Emphasis"/>
    <w:uiPriority w:val="20"/>
    <w:qFormat/>
    <w:rsid w:val="002355EE"/>
    <w:rPr>
      <w:i/>
      <w:iCs/>
    </w:rPr>
  </w:style>
  <w:style w:type="paragraph" w:customStyle="1" w:styleId="LightList-Accent31">
    <w:name w:val="Light List - Accent 31"/>
    <w:hidden/>
    <w:uiPriority w:val="99"/>
    <w:semiHidden/>
    <w:rsid w:val="00CE40B7"/>
    <w:rPr>
      <w:rFonts w:ascii="Arial" w:hAnsi="Arial"/>
      <w:sz w:val="24"/>
      <w:szCs w:val="24"/>
      <w:lang w:val="en-GB"/>
    </w:rPr>
  </w:style>
  <w:style w:type="paragraph" w:styleId="af2">
    <w:name w:val="Revision"/>
    <w:hidden/>
    <w:uiPriority w:val="71"/>
    <w:rsid w:val="00963147"/>
    <w:rPr>
      <w:rFonts w:ascii="Arial" w:hAnsi="Arial"/>
      <w:sz w:val="24"/>
      <w:szCs w:val="24"/>
      <w:lang w:val="en-GB"/>
    </w:rPr>
  </w:style>
  <w:style w:type="paragraph" w:customStyle="1" w:styleId="normal10">
    <w:name w:val="normal1"/>
    <w:basedOn w:val="a"/>
    <w:uiPriority w:val="99"/>
    <w:rsid w:val="001326EF"/>
    <w:pPr>
      <w:spacing w:after="200" w:line="276" w:lineRule="auto"/>
      <w:jc w:val="left"/>
    </w:pPr>
    <w:rPr>
      <w:rFonts w:ascii="Calibri" w:eastAsia="SimSun" w:hAnsi="Calibri"/>
      <w:color w:val="000000"/>
      <w:sz w:val="22"/>
      <w:szCs w:val="22"/>
      <w:lang w:val="en-SG"/>
    </w:rPr>
  </w:style>
  <w:style w:type="table" w:styleId="af3">
    <w:name w:val="Table Grid"/>
    <w:basedOn w:val="a1"/>
    <w:rsid w:val="000B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HTML Preformatted" w:uiPriority="99"/>
    <w:lsdException w:name="No List"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450BA"/>
    <w:pPr>
      <w:jc w:val="both"/>
    </w:pPr>
    <w:rPr>
      <w:rFonts w:ascii="Arial" w:hAnsi="Arial"/>
      <w:sz w:val="24"/>
      <w:szCs w:val="24"/>
      <w:lang w:val="en-GB"/>
    </w:rPr>
  </w:style>
  <w:style w:type="paragraph" w:styleId="1">
    <w:name w:val="heading 1"/>
    <w:basedOn w:val="a"/>
    <w:next w:val="a"/>
    <w:link w:val="10"/>
    <w:qFormat/>
    <w:rsid w:val="00F26BAE"/>
    <w:pPr>
      <w:keepNext/>
      <w:spacing w:before="240" w:after="60"/>
      <w:outlineLvl w:val="0"/>
    </w:pPr>
    <w:rPr>
      <w:rFonts w:ascii="Cambria" w:eastAsia="SimSun" w:hAnsi="Cambria"/>
      <w:b/>
      <w:bCs/>
      <w:kern w:val="32"/>
      <w:sz w:val="32"/>
      <w:szCs w:val="32"/>
      <w:lang w:val="en-US" w:eastAsia="x-none"/>
    </w:rPr>
  </w:style>
  <w:style w:type="paragraph" w:styleId="2">
    <w:name w:val="heading 2"/>
    <w:basedOn w:val="a"/>
    <w:next w:val="a"/>
    <w:qFormat/>
    <w:rsid w:val="0003070F"/>
    <w:pPr>
      <w:keepNext/>
      <w:spacing w:before="240" w:after="60"/>
      <w:outlineLvl w:val="1"/>
    </w:pPr>
    <w:rPr>
      <w:rFonts w:cs="Arial"/>
      <w:b/>
      <w:bCs/>
      <w:iCs/>
      <w:sz w:val="28"/>
      <w:szCs w:val="28"/>
    </w:rPr>
  </w:style>
  <w:style w:type="paragraph" w:styleId="3">
    <w:name w:val="heading 3"/>
    <w:basedOn w:val="a"/>
    <w:next w:val="a"/>
    <w:qFormat/>
    <w:rsid w:val="006C53B6"/>
    <w:pPr>
      <w:keepNext/>
      <w:spacing w:before="240" w:after="60"/>
      <w:outlineLvl w:val="2"/>
    </w:pPr>
    <w:rPr>
      <w:rFonts w:cs="Arial"/>
      <w:b/>
      <w:bCs/>
      <w:i/>
      <w:sz w:val="28"/>
      <w:szCs w:val="26"/>
    </w:rPr>
  </w:style>
  <w:style w:type="paragraph" w:styleId="4">
    <w:name w:val="heading 4"/>
    <w:basedOn w:val="a"/>
    <w:next w:val="a"/>
    <w:qFormat/>
    <w:rsid w:val="006C53B6"/>
    <w:pPr>
      <w:keepNext/>
      <w:spacing w:before="240" w:after="60"/>
      <w:outlineLvl w:val="3"/>
    </w:pPr>
    <w:rPr>
      <w:b/>
      <w:bCs/>
      <w:sz w:val="26"/>
      <w:szCs w:val="28"/>
    </w:rPr>
  </w:style>
  <w:style w:type="paragraph" w:styleId="5">
    <w:name w:val="heading 5"/>
    <w:basedOn w:val="a"/>
    <w:next w:val="a"/>
    <w:qFormat/>
    <w:rsid w:val="006C53B6"/>
    <w:pPr>
      <w:spacing w:before="240" w:after="60"/>
      <w:outlineLvl w:val="4"/>
    </w:pPr>
    <w:rPr>
      <w:b/>
      <w:bCs/>
      <w:i/>
      <w:iCs/>
      <w:sz w:val="26"/>
      <w:szCs w:val="26"/>
    </w:rPr>
  </w:style>
  <w:style w:type="paragraph" w:styleId="6">
    <w:name w:val="heading 6"/>
    <w:basedOn w:val="a"/>
    <w:next w:val="a"/>
    <w:qFormat/>
    <w:rsid w:val="00587F51"/>
    <w:pPr>
      <w:spacing w:before="240" w:after="60"/>
      <w:outlineLvl w:val="5"/>
    </w:pPr>
    <w:rPr>
      <w:rFonts w:cs="Arial"/>
      <w:b/>
      <w:i/>
      <w:sz w:val="22"/>
      <w:szCs w:val="22"/>
    </w:rPr>
  </w:style>
  <w:style w:type="paragraph" w:styleId="7">
    <w:name w:val="heading 7"/>
    <w:basedOn w:val="a"/>
    <w:next w:val="a"/>
    <w:qFormat/>
    <w:rsid w:val="0003070F"/>
    <w:pPr>
      <w:spacing w:before="240" w:after="60"/>
      <w:outlineLvl w:val="6"/>
    </w:pPr>
  </w:style>
  <w:style w:type="paragraph" w:styleId="8">
    <w:name w:val="heading 8"/>
    <w:basedOn w:val="a"/>
    <w:next w:val="a"/>
    <w:qFormat/>
    <w:rsid w:val="0003070F"/>
    <w:pPr>
      <w:spacing w:before="240" w:after="60"/>
      <w:outlineLvl w:val="7"/>
    </w:pPr>
    <w:rPr>
      <w:i/>
      <w:iCs/>
    </w:rPr>
  </w:style>
  <w:style w:type="paragraph" w:styleId="9">
    <w:name w:val="heading 9"/>
    <w:basedOn w:val="a"/>
    <w:next w:val="a"/>
    <w:qFormat/>
    <w:rsid w:val="0003070F"/>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A699C"/>
    <w:pPr>
      <w:jc w:val="left"/>
    </w:pPr>
    <w:rPr>
      <w:rFonts w:ascii="Calibri" w:hAnsi="Calibri"/>
      <w:sz w:val="22"/>
      <w:szCs w:val="21"/>
      <w:lang w:val="x-none" w:eastAsia="x-none"/>
    </w:rPr>
  </w:style>
  <w:style w:type="character" w:customStyle="1" w:styleId="a4">
    <w:name w:val="純文字 字元"/>
    <w:link w:val="a3"/>
    <w:uiPriority w:val="99"/>
    <w:rsid w:val="00EA699C"/>
    <w:rPr>
      <w:rFonts w:ascii="Calibri" w:hAnsi="Calibri" w:cs="Times New Roman"/>
      <w:sz w:val="22"/>
      <w:szCs w:val="21"/>
    </w:rPr>
  </w:style>
  <w:style w:type="paragraph" w:styleId="Web">
    <w:name w:val="Normal (Web)"/>
    <w:basedOn w:val="a"/>
    <w:rsid w:val="009B3B8A"/>
    <w:rPr>
      <w:rFonts w:ascii="Times New Roman" w:hAnsi="Times New Roman"/>
    </w:rPr>
  </w:style>
  <w:style w:type="character" w:customStyle="1" w:styleId="10">
    <w:name w:val="標題 1 字元"/>
    <w:link w:val="1"/>
    <w:rsid w:val="00F26BAE"/>
    <w:rPr>
      <w:rFonts w:ascii="Cambria" w:eastAsia="SimSun" w:hAnsi="Cambria" w:cs="Times New Roman"/>
      <w:b/>
      <w:bCs/>
      <w:kern w:val="32"/>
      <w:sz w:val="32"/>
      <w:szCs w:val="32"/>
      <w:lang w:val="en-US"/>
    </w:rPr>
  </w:style>
  <w:style w:type="paragraph" w:customStyle="1" w:styleId="Normal1">
    <w:name w:val="Normal1"/>
    <w:rsid w:val="00F26BAE"/>
    <w:pPr>
      <w:spacing w:after="200" w:line="276" w:lineRule="auto"/>
    </w:pPr>
    <w:rPr>
      <w:rFonts w:ascii="Calibri" w:hAnsi="Calibri" w:cs="Calibri"/>
      <w:color w:val="000000"/>
      <w:sz w:val="22"/>
      <w:szCs w:val="22"/>
      <w:lang w:val="en-SG"/>
    </w:rPr>
  </w:style>
  <w:style w:type="character" w:styleId="a5">
    <w:name w:val="Hyperlink"/>
    <w:uiPriority w:val="99"/>
    <w:unhideWhenUsed/>
    <w:rsid w:val="00EB490D"/>
    <w:rPr>
      <w:color w:val="0000FF"/>
      <w:u w:val="single"/>
    </w:rPr>
  </w:style>
  <w:style w:type="paragraph" w:styleId="HTML">
    <w:name w:val="HTML Preformatted"/>
    <w:basedOn w:val="a"/>
    <w:link w:val="HTML0"/>
    <w:uiPriority w:val="99"/>
    <w:unhideWhenUsed/>
    <w:rsid w:val="00EB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SimSun" w:hAnsi="Courier New"/>
      <w:color w:val="000000"/>
      <w:sz w:val="20"/>
      <w:szCs w:val="20"/>
      <w:lang w:val="x-none" w:eastAsia="x-none"/>
    </w:rPr>
  </w:style>
  <w:style w:type="character" w:customStyle="1" w:styleId="HTML0">
    <w:name w:val="HTML 預設格式 字元"/>
    <w:link w:val="HTML"/>
    <w:uiPriority w:val="99"/>
    <w:rsid w:val="00EB490D"/>
    <w:rPr>
      <w:rFonts w:ascii="Courier New" w:eastAsia="SimSun" w:hAnsi="Courier New" w:cs="Courier New"/>
      <w:color w:val="000000"/>
    </w:rPr>
  </w:style>
  <w:style w:type="paragraph" w:styleId="a6">
    <w:name w:val="Balloon Text"/>
    <w:basedOn w:val="a"/>
    <w:link w:val="a7"/>
    <w:rsid w:val="000B510D"/>
    <w:rPr>
      <w:rFonts w:ascii="Tahoma" w:hAnsi="Tahoma"/>
      <w:sz w:val="16"/>
      <w:szCs w:val="16"/>
      <w:lang w:val="en-US" w:eastAsia="x-none"/>
    </w:rPr>
  </w:style>
  <w:style w:type="character" w:customStyle="1" w:styleId="a7">
    <w:name w:val="註解方塊文字 字元"/>
    <w:link w:val="a6"/>
    <w:rsid w:val="000B510D"/>
    <w:rPr>
      <w:rFonts w:ascii="Tahoma" w:hAnsi="Tahoma" w:cs="Tahoma"/>
      <w:sz w:val="16"/>
      <w:szCs w:val="16"/>
      <w:lang w:val="en-US"/>
    </w:rPr>
  </w:style>
  <w:style w:type="character" w:styleId="a8">
    <w:name w:val="annotation reference"/>
    <w:rsid w:val="000F73D5"/>
    <w:rPr>
      <w:sz w:val="18"/>
      <w:szCs w:val="18"/>
    </w:rPr>
  </w:style>
  <w:style w:type="paragraph" w:styleId="a9">
    <w:name w:val="annotation text"/>
    <w:basedOn w:val="a"/>
    <w:link w:val="aa"/>
    <w:rsid w:val="000F73D5"/>
    <w:rPr>
      <w:lang w:val="x-none"/>
    </w:rPr>
  </w:style>
  <w:style w:type="character" w:customStyle="1" w:styleId="aa">
    <w:name w:val="註解文字 字元"/>
    <w:link w:val="a9"/>
    <w:rsid w:val="000F73D5"/>
    <w:rPr>
      <w:rFonts w:ascii="Arial" w:hAnsi="Arial"/>
      <w:sz w:val="24"/>
      <w:szCs w:val="24"/>
      <w:lang w:eastAsia="zh-CN"/>
    </w:rPr>
  </w:style>
  <w:style w:type="paragraph" w:styleId="ab">
    <w:name w:val="annotation subject"/>
    <w:basedOn w:val="a9"/>
    <w:next w:val="a9"/>
    <w:link w:val="ac"/>
    <w:rsid w:val="000F73D5"/>
    <w:rPr>
      <w:b/>
      <w:bCs/>
    </w:rPr>
  </w:style>
  <w:style w:type="character" w:customStyle="1" w:styleId="ac">
    <w:name w:val="註解主旨 字元"/>
    <w:link w:val="ab"/>
    <w:rsid w:val="000F73D5"/>
    <w:rPr>
      <w:rFonts w:ascii="Arial" w:hAnsi="Arial"/>
      <w:b/>
      <w:bCs/>
      <w:sz w:val="24"/>
      <w:szCs w:val="24"/>
      <w:lang w:eastAsia="zh-CN"/>
    </w:rPr>
  </w:style>
  <w:style w:type="paragraph" w:styleId="ad">
    <w:name w:val="header"/>
    <w:basedOn w:val="a"/>
    <w:link w:val="ae"/>
    <w:rsid w:val="00277D7E"/>
    <w:pPr>
      <w:tabs>
        <w:tab w:val="center" w:pos="4513"/>
        <w:tab w:val="right" w:pos="9026"/>
      </w:tabs>
    </w:pPr>
    <w:rPr>
      <w:lang w:val="en-US"/>
    </w:rPr>
  </w:style>
  <w:style w:type="character" w:customStyle="1" w:styleId="ae">
    <w:name w:val="頁首 字元"/>
    <w:link w:val="ad"/>
    <w:rsid w:val="00277D7E"/>
    <w:rPr>
      <w:rFonts w:ascii="Arial" w:hAnsi="Arial"/>
      <w:sz w:val="24"/>
      <w:szCs w:val="24"/>
      <w:lang w:val="en-US" w:eastAsia="zh-CN"/>
    </w:rPr>
  </w:style>
  <w:style w:type="paragraph" w:styleId="af">
    <w:name w:val="footer"/>
    <w:basedOn w:val="a"/>
    <w:link w:val="af0"/>
    <w:uiPriority w:val="99"/>
    <w:rsid w:val="00277D7E"/>
    <w:pPr>
      <w:tabs>
        <w:tab w:val="center" w:pos="4513"/>
        <w:tab w:val="right" w:pos="9026"/>
      </w:tabs>
    </w:pPr>
    <w:rPr>
      <w:lang w:val="en-US"/>
    </w:rPr>
  </w:style>
  <w:style w:type="character" w:customStyle="1" w:styleId="af0">
    <w:name w:val="頁尾 字元"/>
    <w:link w:val="af"/>
    <w:uiPriority w:val="99"/>
    <w:rsid w:val="00277D7E"/>
    <w:rPr>
      <w:rFonts w:ascii="Arial" w:hAnsi="Arial"/>
      <w:sz w:val="24"/>
      <w:szCs w:val="24"/>
      <w:lang w:val="en-US" w:eastAsia="zh-CN"/>
    </w:rPr>
  </w:style>
  <w:style w:type="character" w:customStyle="1" w:styleId="apple-converted-space">
    <w:name w:val="apple-converted-space"/>
    <w:rsid w:val="00AE3DD2"/>
  </w:style>
  <w:style w:type="paragraph" w:customStyle="1" w:styleId="ColorfulGrid-Accent61">
    <w:name w:val="Colorful Grid - Accent 61"/>
    <w:hidden/>
    <w:uiPriority w:val="99"/>
    <w:semiHidden/>
    <w:rsid w:val="000B50C1"/>
    <w:rPr>
      <w:rFonts w:ascii="Arial" w:hAnsi="Arial"/>
      <w:sz w:val="24"/>
      <w:szCs w:val="24"/>
      <w:lang w:val="en-GB"/>
    </w:rPr>
  </w:style>
  <w:style w:type="character" w:styleId="af1">
    <w:name w:val="Emphasis"/>
    <w:uiPriority w:val="20"/>
    <w:qFormat/>
    <w:rsid w:val="002355EE"/>
    <w:rPr>
      <w:i/>
      <w:iCs/>
    </w:rPr>
  </w:style>
  <w:style w:type="paragraph" w:customStyle="1" w:styleId="LightList-Accent31">
    <w:name w:val="Light List - Accent 31"/>
    <w:hidden/>
    <w:uiPriority w:val="99"/>
    <w:semiHidden/>
    <w:rsid w:val="00CE40B7"/>
    <w:rPr>
      <w:rFonts w:ascii="Arial" w:hAnsi="Arial"/>
      <w:sz w:val="24"/>
      <w:szCs w:val="24"/>
      <w:lang w:val="en-GB"/>
    </w:rPr>
  </w:style>
  <w:style w:type="paragraph" w:styleId="af2">
    <w:name w:val="Revision"/>
    <w:hidden/>
    <w:uiPriority w:val="71"/>
    <w:rsid w:val="00963147"/>
    <w:rPr>
      <w:rFonts w:ascii="Arial" w:hAnsi="Arial"/>
      <w:sz w:val="24"/>
      <w:szCs w:val="24"/>
      <w:lang w:val="en-GB"/>
    </w:rPr>
  </w:style>
  <w:style w:type="paragraph" w:customStyle="1" w:styleId="normal10">
    <w:name w:val="normal1"/>
    <w:basedOn w:val="a"/>
    <w:uiPriority w:val="99"/>
    <w:rsid w:val="001326EF"/>
    <w:pPr>
      <w:spacing w:after="200" w:line="276" w:lineRule="auto"/>
      <w:jc w:val="left"/>
    </w:pPr>
    <w:rPr>
      <w:rFonts w:ascii="Calibri" w:eastAsia="SimSun" w:hAnsi="Calibri"/>
      <w:color w:val="000000"/>
      <w:sz w:val="22"/>
      <w:szCs w:val="22"/>
      <w:lang w:val="en-SG"/>
    </w:rPr>
  </w:style>
  <w:style w:type="table" w:styleId="af3">
    <w:name w:val="Table Grid"/>
    <w:basedOn w:val="a1"/>
    <w:rsid w:val="000B3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01">
      <w:bodyDiv w:val="1"/>
      <w:marLeft w:val="0"/>
      <w:marRight w:val="0"/>
      <w:marTop w:val="0"/>
      <w:marBottom w:val="0"/>
      <w:divBdr>
        <w:top w:val="none" w:sz="0" w:space="0" w:color="auto"/>
        <w:left w:val="none" w:sz="0" w:space="0" w:color="auto"/>
        <w:bottom w:val="none" w:sz="0" w:space="0" w:color="auto"/>
        <w:right w:val="none" w:sz="0" w:space="0" w:color="auto"/>
      </w:divBdr>
    </w:div>
    <w:div w:id="114906952">
      <w:bodyDiv w:val="1"/>
      <w:marLeft w:val="0"/>
      <w:marRight w:val="0"/>
      <w:marTop w:val="0"/>
      <w:marBottom w:val="0"/>
      <w:divBdr>
        <w:top w:val="none" w:sz="0" w:space="0" w:color="auto"/>
        <w:left w:val="none" w:sz="0" w:space="0" w:color="auto"/>
        <w:bottom w:val="none" w:sz="0" w:space="0" w:color="auto"/>
        <w:right w:val="none" w:sz="0" w:space="0" w:color="auto"/>
      </w:divBdr>
    </w:div>
    <w:div w:id="131018912">
      <w:bodyDiv w:val="1"/>
      <w:marLeft w:val="0"/>
      <w:marRight w:val="0"/>
      <w:marTop w:val="0"/>
      <w:marBottom w:val="0"/>
      <w:divBdr>
        <w:top w:val="none" w:sz="0" w:space="0" w:color="auto"/>
        <w:left w:val="none" w:sz="0" w:space="0" w:color="auto"/>
        <w:bottom w:val="none" w:sz="0" w:space="0" w:color="auto"/>
        <w:right w:val="none" w:sz="0" w:space="0" w:color="auto"/>
      </w:divBdr>
    </w:div>
    <w:div w:id="136342128">
      <w:bodyDiv w:val="1"/>
      <w:marLeft w:val="0"/>
      <w:marRight w:val="0"/>
      <w:marTop w:val="0"/>
      <w:marBottom w:val="0"/>
      <w:divBdr>
        <w:top w:val="none" w:sz="0" w:space="0" w:color="auto"/>
        <w:left w:val="none" w:sz="0" w:space="0" w:color="auto"/>
        <w:bottom w:val="none" w:sz="0" w:space="0" w:color="auto"/>
        <w:right w:val="none" w:sz="0" w:space="0" w:color="auto"/>
      </w:divBdr>
    </w:div>
    <w:div w:id="143817048">
      <w:bodyDiv w:val="1"/>
      <w:marLeft w:val="0"/>
      <w:marRight w:val="0"/>
      <w:marTop w:val="0"/>
      <w:marBottom w:val="0"/>
      <w:divBdr>
        <w:top w:val="none" w:sz="0" w:space="0" w:color="auto"/>
        <w:left w:val="none" w:sz="0" w:space="0" w:color="auto"/>
        <w:bottom w:val="none" w:sz="0" w:space="0" w:color="auto"/>
        <w:right w:val="none" w:sz="0" w:space="0" w:color="auto"/>
      </w:divBdr>
    </w:div>
    <w:div w:id="187835369">
      <w:bodyDiv w:val="1"/>
      <w:marLeft w:val="0"/>
      <w:marRight w:val="0"/>
      <w:marTop w:val="0"/>
      <w:marBottom w:val="0"/>
      <w:divBdr>
        <w:top w:val="none" w:sz="0" w:space="0" w:color="auto"/>
        <w:left w:val="none" w:sz="0" w:space="0" w:color="auto"/>
        <w:bottom w:val="none" w:sz="0" w:space="0" w:color="auto"/>
        <w:right w:val="none" w:sz="0" w:space="0" w:color="auto"/>
      </w:divBdr>
    </w:div>
    <w:div w:id="323357377">
      <w:bodyDiv w:val="1"/>
      <w:marLeft w:val="0"/>
      <w:marRight w:val="0"/>
      <w:marTop w:val="0"/>
      <w:marBottom w:val="0"/>
      <w:divBdr>
        <w:top w:val="none" w:sz="0" w:space="0" w:color="auto"/>
        <w:left w:val="none" w:sz="0" w:space="0" w:color="auto"/>
        <w:bottom w:val="none" w:sz="0" w:space="0" w:color="auto"/>
        <w:right w:val="none" w:sz="0" w:space="0" w:color="auto"/>
      </w:divBdr>
    </w:div>
    <w:div w:id="331644520">
      <w:bodyDiv w:val="1"/>
      <w:marLeft w:val="0"/>
      <w:marRight w:val="0"/>
      <w:marTop w:val="0"/>
      <w:marBottom w:val="0"/>
      <w:divBdr>
        <w:top w:val="none" w:sz="0" w:space="0" w:color="auto"/>
        <w:left w:val="none" w:sz="0" w:space="0" w:color="auto"/>
        <w:bottom w:val="none" w:sz="0" w:space="0" w:color="auto"/>
        <w:right w:val="none" w:sz="0" w:space="0" w:color="auto"/>
      </w:divBdr>
    </w:div>
    <w:div w:id="362947422">
      <w:bodyDiv w:val="1"/>
      <w:marLeft w:val="0"/>
      <w:marRight w:val="0"/>
      <w:marTop w:val="0"/>
      <w:marBottom w:val="0"/>
      <w:divBdr>
        <w:top w:val="none" w:sz="0" w:space="0" w:color="auto"/>
        <w:left w:val="none" w:sz="0" w:space="0" w:color="auto"/>
        <w:bottom w:val="none" w:sz="0" w:space="0" w:color="auto"/>
        <w:right w:val="none" w:sz="0" w:space="0" w:color="auto"/>
      </w:divBdr>
    </w:div>
    <w:div w:id="403799859">
      <w:bodyDiv w:val="1"/>
      <w:marLeft w:val="0"/>
      <w:marRight w:val="0"/>
      <w:marTop w:val="0"/>
      <w:marBottom w:val="0"/>
      <w:divBdr>
        <w:top w:val="none" w:sz="0" w:space="0" w:color="auto"/>
        <w:left w:val="none" w:sz="0" w:space="0" w:color="auto"/>
        <w:bottom w:val="none" w:sz="0" w:space="0" w:color="auto"/>
        <w:right w:val="none" w:sz="0" w:space="0" w:color="auto"/>
      </w:divBdr>
    </w:div>
    <w:div w:id="442388851">
      <w:bodyDiv w:val="1"/>
      <w:marLeft w:val="0"/>
      <w:marRight w:val="0"/>
      <w:marTop w:val="0"/>
      <w:marBottom w:val="0"/>
      <w:divBdr>
        <w:top w:val="none" w:sz="0" w:space="0" w:color="auto"/>
        <w:left w:val="none" w:sz="0" w:space="0" w:color="auto"/>
        <w:bottom w:val="none" w:sz="0" w:space="0" w:color="auto"/>
        <w:right w:val="none" w:sz="0" w:space="0" w:color="auto"/>
      </w:divBdr>
    </w:div>
    <w:div w:id="758209876">
      <w:bodyDiv w:val="1"/>
      <w:marLeft w:val="0"/>
      <w:marRight w:val="0"/>
      <w:marTop w:val="0"/>
      <w:marBottom w:val="0"/>
      <w:divBdr>
        <w:top w:val="none" w:sz="0" w:space="0" w:color="auto"/>
        <w:left w:val="none" w:sz="0" w:space="0" w:color="auto"/>
        <w:bottom w:val="none" w:sz="0" w:space="0" w:color="auto"/>
        <w:right w:val="none" w:sz="0" w:space="0" w:color="auto"/>
      </w:divBdr>
    </w:div>
    <w:div w:id="764806631">
      <w:bodyDiv w:val="1"/>
      <w:marLeft w:val="0"/>
      <w:marRight w:val="0"/>
      <w:marTop w:val="0"/>
      <w:marBottom w:val="0"/>
      <w:divBdr>
        <w:top w:val="none" w:sz="0" w:space="0" w:color="auto"/>
        <w:left w:val="none" w:sz="0" w:space="0" w:color="auto"/>
        <w:bottom w:val="none" w:sz="0" w:space="0" w:color="auto"/>
        <w:right w:val="none" w:sz="0" w:space="0" w:color="auto"/>
      </w:divBdr>
    </w:div>
    <w:div w:id="776171685">
      <w:bodyDiv w:val="1"/>
      <w:marLeft w:val="0"/>
      <w:marRight w:val="0"/>
      <w:marTop w:val="0"/>
      <w:marBottom w:val="0"/>
      <w:divBdr>
        <w:top w:val="none" w:sz="0" w:space="0" w:color="auto"/>
        <w:left w:val="none" w:sz="0" w:space="0" w:color="auto"/>
        <w:bottom w:val="none" w:sz="0" w:space="0" w:color="auto"/>
        <w:right w:val="none" w:sz="0" w:space="0" w:color="auto"/>
      </w:divBdr>
    </w:div>
    <w:div w:id="777408954">
      <w:bodyDiv w:val="1"/>
      <w:marLeft w:val="0"/>
      <w:marRight w:val="0"/>
      <w:marTop w:val="0"/>
      <w:marBottom w:val="0"/>
      <w:divBdr>
        <w:top w:val="none" w:sz="0" w:space="0" w:color="auto"/>
        <w:left w:val="none" w:sz="0" w:space="0" w:color="auto"/>
        <w:bottom w:val="none" w:sz="0" w:space="0" w:color="auto"/>
        <w:right w:val="none" w:sz="0" w:space="0" w:color="auto"/>
      </w:divBdr>
    </w:div>
    <w:div w:id="790249992">
      <w:bodyDiv w:val="1"/>
      <w:marLeft w:val="0"/>
      <w:marRight w:val="0"/>
      <w:marTop w:val="0"/>
      <w:marBottom w:val="0"/>
      <w:divBdr>
        <w:top w:val="none" w:sz="0" w:space="0" w:color="auto"/>
        <w:left w:val="none" w:sz="0" w:space="0" w:color="auto"/>
        <w:bottom w:val="none" w:sz="0" w:space="0" w:color="auto"/>
        <w:right w:val="none" w:sz="0" w:space="0" w:color="auto"/>
      </w:divBdr>
    </w:div>
    <w:div w:id="867330217">
      <w:bodyDiv w:val="1"/>
      <w:marLeft w:val="0"/>
      <w:marRight w:val="0"/>
      <w:marTop w:val="0"/>
      <w:marBottom w:val="0"/>
      <w:divBdr>
        <w:top w:val="none" w:sz="0" w:space="0" w:color="auto"/>
        <w:left w:val="none" w:sz="0" w:space="0" w:color="auto"/>
        <w:bottom w:val="none" w:sz="0" w:space="0" w:color="auto"/>
        <w:right w:val="none" w:sz="0" w:space="0" w:color="auto"/>
      </w:divBdr>
    </w:div>
    <w:div w:id="870535970">
      <w:bodyDiv w:val="1"/>
      <w:marLeft w:val="0"/>
      <w:marRight w:val="0"/>
      <w:marTop w:val="0"/>
      <w:marBottom w:val="0"/>
      <w:divBdr>
        <w:top w:val="none" w:sz="0" w:space="0" w:color="auto"/>
        <w:left w:val="none" w:sz="0" w:space="0" w:color="auto"/>
        <w:bottom w:val="none" w:sz="0" w:space="0" w:color="auto"/>
        <w:right w:val="none" w:sz="0" w:space="0" w:color="auto"/>
      </w:divBdr>
    </w:div>
    <w:div w:id="874276014">
      <w:bodyDiv w:val="1"/>
      <w:marLeft w:val="0"/>
      <w:marRight w:val="0"/>
      <w:marTop w:val="0"/>
      <w:marBottom w:val="0"/>
      <w:divBdr>
        <w:top w:val="none" w:sz="0" w:space="0" w:color="auto"/>
        <w:left w:val="none" w:sz="0" w:space="0" w:color="auto"/>
        <w:bottom w:val="none" w:sz="0" w:space="0" w:color="auto"/>
        <w:right w:val="none" w:sz="0" w:space="0" w:color="auto"/>
      </w:divBdr>
    </w:div>
    <w:div w:id="878469390">
      <w:bodyDiv w:val="1"/>
      <w:marLeft w:val="0"/>
      <w:marRight w:val="0"/>
      <w:marTop w:val="0"/>
      <w:marBottom w:val="0"/>
      <w:divBdr>
        <w:top w:val="none" w:sz="0" w:space="0" w:color="auto"/>
        <w:left w:val="none" w:sz="0" w:space="0" w:color="auto"/>
        <w:bottom w:val="none" w:sz="0" w:space="0" w:color="auto"/>
        <w:right w:val="none" w:sz="0" w:space="0" w:color="auto"/>
      </w:divBdr>
    </w:div>
    <w:div w:id="994989232">
      <w:bodyDiv w:val="1"/>
      <w:marLeft w:val="0"/>
      <w:marRight w:val="0"/>
      <w:marTop w:val="0"/>
      <w:marBottom w:val="0"/>
      <w:divBdr>
        <w:top w:val="none" w:sz="0" w:space="0" w:color="auto"/>
        <w:left w:val="none" w:sz="0" w:space="0" w:color="auto"/>
        <w:bottom w:val="none" w:sz="0" w:space="0" w:color="auto"/>
        <w:right w:val="none" w:sz="0" w:space="0" w:color="auto"/>
      </w:divBdr>
    </w:div>
    <w:div w:id="1208755777">
      <w:bodyDiv w:val="1"/>
      <w:marLeft w:val="0"/>
      <w:marRight w:val="0"/>
      <w:marTop w:val="0"/>
      <w:marBottom w:val="0"/>
      <w:divBdr>
        <w:top w:val="none" w:sz="0" w:space="0" w:color="auto"/>
        <w:left w:val="none" w:sz="0" w:space="0" w:color="auto"/>
        <w:bottom w:val="none" w:sz="0" w:space="0" w:color="auto"/>
        <w:right w:val="none" w:sz="0" w:space="0" w:color="auto"/>
      </w:divBdr>
    </w:div>
    <w:div w:id="1305812745">
      <w:bodyDiv w:val="1"/>
      <w:marLeft w:val="0"/>
      <w:marRight w:val="0"/>
      <w:marTop w:val="0"/>
      <w:marBottom w:val="0"/>
      <w:divBdr>
        <w:top w:val="none" w:sz="0" w:space="0" w:color="auto"/>
        <w:left w:val="none" w:sz="0" w:space="0" w:color="auto"/>
        <w:bottom w:val="none" w:sz="0" w:space="0" w:color="auto"/>
        <w:right w:val="none" w:sz="0" w:space="0" w:color="auto"/>
      </w:divBdr>
    </w:div>
    <w:div w:id="1325744942">
      <w:bodyDiv w:val="1"/>
      <w:marLeft w:val="0"/>
      <w:marRight w:val="0"/>
      <w:marTop w:val="0"/>
      <w:marBottom w:val="0"/>
      <w:divBdr>
        <w:top w:val="none" w:sz="0" w:space="0" w:color="auto"/>
        <w:left w:val="none" w:sz="0" w:space="0" w:color="auto"/>
        <w:bottom w:val="none" w:sz="0" w:space="0" w:color="auto"/>
        <w:right w:val="none" w:sz="0" w:space="0" w:color="auto"/>
      </w:divBdr>
    </w:div>
    <w:div w:id="1513642096">
      <w:bodyDiv w:val="1"/>
      <w:marLeft w:val="0"/>
      <w:marRight w:val="0"/>
      <w:marTop w:val="0"/>
      <w:marBottom w:val="0"/>
      <w:divBdr>
        <w:top w:val="none" w:sz="0" w:space="0" w:color="auto"/>
        <w:left w:val="none" w:sz="0" w:space="0" w:color="auto"/>
        <w:bottom w:val="none" w:sz="0" w:space="0" w:color="auto"/>
        <w:right w:val="none" w:sz="0" w:space="0" w:color="auto"/>
      </w:divBdr>
    </w:div>
    <w:div w:id="1571383674">
      <w:bodyDiv w:val="1"/>
      <w:marLeft w:val="0"/>
      <w:marRight w:val="0"/>
      <w:marTop w:val="0"/>
      <w:marBottom w:val="0"/>
      <w:divBdr>
        <w:top w:val="none" w:sz="0" w:space="0" w:color="auto"/>
        <w:left w:val="none" w:sz="0" w:space="0" w:color="auto"/>
        <w:bottom w:val="none" w:sz="0" w:space="0" w:color="auto"/>
        <w:right w:val="none" w:sz="0" w:space="0" w:color="auto"/>
      </w:divBdr>
    </w:div>
    <w:div w:id="1586845043">
      <w:bodyDiv w:val="1"/>
      <w:marLeft w:val="0"/>
      <w:marRight w:val="0"/>
      <w:marTop w:val="0"/>
      <w:marBottom w:val="0"/>
      <w:divBdr>
        <w:top w:val="none" w:sz="0" w:space="0" w:color="auto"/>
        <w:left w:val="none" w:sz="0" w:space="0" w:color="auto"/>
        <w:bottom w:val="none" w:sz="0" w:space="0" w:color="auto"/>
        <w:right w:val="none" w:sz="0" w:space="0" w:color="auto"/>
      </w:divBdr>
    </w:div>
    <w:div w:id="1624069663">
      <w:bodyDiv w:val="1"/>
      <w:marLeft w:val="0"/>
      <w:marRight w:val="0"/>
      <w:marTop w:val="0"/>
      <w:marBottom w:val="0"/>
      <w:divBdr>
        <w:top w:val="none" w:sz="0" w:space="0" w:color="auto"/>
        <w:left w:val="none" w:sz="0" w:space="0" w:color="auto"/>
        <w:bottom w:val="none" w:sz="0" w:space="0" w:color="auto"/>
        <w:right w:val="none" w:sz="0" w:space="0" w:color="auto"/>
      </w:divBdr>
    </w:div>
    <w:div w:id="1641300969">
      <w:bodyDiv w:val="1"/>
      <w:marLeft w:val="0"/>
      <w:marRight w:val="0"/>
      <w:marTop w:val="0"/>
      <w:marBottom w:val="0"/>
      <w:divBdr>
        <w:top w:val="none" w:sz="0" w:space="0" w:color="auto"/>
        <w:left w:val="none" w:sz="0" w:space="0" w:color="auto"/>
        <w:bottom w:val="none" w:sz="0" w:space="0" w:color="auto"/>
        <w:right w:val="none" w:sz="0" w:space="0" w:color="auto"/>
      </w:divBdr>
    </w:div>
    <w:div w:id="1643542177">
      <w:bodyDiv w:val="1"/>
      <w:marLeft w:val="0"/>
      <w:marRight w:val="0"/>
      <w:marTop w:val="0"/>
      <w:marBottom w:val="0"/>
      <w:divBdr>
        <w:top w:val="none" w:sz="0" w:space="0" w:color="auto"/>
        <w:left w:val="none" w:sz="0" w:space="0" w:color="auto"/>
        <w:bottom w:val="none" w:sz="0" w:space="0" w:color="auto"/>
        <w:right w:val="none" w:sz="0" w:space="0" w:color="auto"/>
      </w:divBdr>
    </w:div>
    <w:div w:id="1663240781">
      <w:bodyDiv w:val="1"/>
      <w:marLeft w:val="0"/>
      <w:marRight w:val="0"/>
      <w:marTop w:val="0"/>
      <w:marBottom w:val="0"/>
      <w:divBdr>
        <w:top w:val="none" w:sz="0" w:space="0" w:color="auto"/>
        <w:left w:val="none" w:sz="0" w:space="0" w:color="auto"/>
        <w:bottom w:val="none" w:sz="0" w:space="0" w:color="auto"/>
        <w:right w:val="none" w:sz="0" w:space="0" w:color="auto"/>
      </w:divBdr>
    </w:div>
    <w:div w:id="1717118253">
      <w:bodyDiv w:val="1"/>
      <w:marLeft w:val="0"/>
      <w:marRight w:val="0"/>
      <w:marTop w:val="0"/>
      <w:marBottom w:val="0"/>
      <w:divBdr>
        <w:top w:val="none" w:sz="0" w:space="0" w:color="auto"/>
        <w:left w:val="none" w:sz="0" w:space="0" w:color="auto"/>
        <w:bottom w:val="none" w:sz="0" w:space="0" w:color="auto"/>
        <w:right w:val="none" w:sz="0" w:space="0" w:color="auto"/>
      </w:divBdr>
    </w:div>
    <w:div w:id="1719746937">
      <w:bodyDiv w:val="1"/>
      <w:marLeft w:val="0"/>
      <w:marRight w:val="0"/>
      <w:marTop w:val="0"/>
      <w:marBottom w:val="0"/>
      <w:divBdr>
        <w:top w:val="none" w:sz="0" w:space="0" w:color="auto"/>
        <w:left w:val="none" w:sz="0" w:space="0" w:color="auto"/>
        <w:bottom w:val="none" w:sz="0" w:space="0" w:color="auto"/>
        <w:right w:val="none" w:sz="0" w:space="0" w:color="auto"/>
      </w:divBdr>
    </w:div>
    <w:div w:id="1833837920">
      <w:bodyDiv w:val="1"/>
      <w:marLeft w:val="0"/>
      <w:marRight w:val="0"/>
      <w:marTop w:val="0"/>
      <w:marBottom w:val="0"/>
      <w:divBdr>
        <w:top w:val="none" w:sz="0" w:space="0" w:color="auto"/>
        <w:left w:val="none" w:sz="0" w:space="0" w:color="auto"/>
        <w:bottom w:val="none" w:sz="0" w:space="0" w:color="auto"/>
        <w:right w:val="none" w:sz="0" w:space="0" w:color="auto"/>
      </w:divBdr>
    </w:div>
    <w:div w:id="1932929718">
      <w:bodyDiv w:val="1"/>
      <w:marLeft w:val="0"/>
      <w:marRight w:val="0"/>
      <w:marTop w:val="0"/>
      <w:marBottom w:val="0"/>
      <w:divBdr>
        <w:top w:val="none" w:sz="0" w:space="0" w:color="auto"/>
        <w:left w:val="none" w:sz="0" w:space="0" w:color="auto"/>
        <w:bottom w:val="none" w:sz="0" w:space="0" w:color="auto"/>
        <w:right w:val="none" w:sz="0" w:space="0" w:color="auto"/>
      </w:divBdr>
    </w:div>
    <w:div w:id="2098745949">
      <w:bodyDiv w:val="1"/>
      <w:marLeft w:val="0"/>
      <w:marRight w:val="0"/>
      <w:marTop w:val="0"/>
      <w:marBottom w:val="0"/>
      <w:divBdr>
        <w:top w:val="none" w:sz="0" w:space="0" w:color="auto"/>
        <w:left w:val="none" w:sz="0" w:space="0" w:color="auto"/>
        <w:bottom w:val="none" w:sz="0" w:space="0" w:color="auto"/>
        <w:right w:val="none" w:sz="0" w:space="0" w:color="auto"/>
      </w:divBdr>
    </w:div>
    <w:div w:id="2129467163">
      <w:bodyDiv w:val="1"/>
      <w:marLeft w:val="0"/>
      <w:marRight w:val="0"/>
      <w:marTop w:val="0"/>
      <w:marBottom w:val="0"/>
      <w:divBdr>
        <w:top w:val="none" w:sz="0" w:space="0" w:color="auto"/>
        <w:left w:val="none" w:sz="0" w:space="0" w:color="auto"/>
        <w:bottom w:val="none" w:sz="0" w:space="0" w:color="auto"/>
        <w:right w:val="none" w:sz="0" w:space="0" w:color="auto"/>
      </w:divBdr>
      <w:divsChild>
        <w:div w:id="1935820932">
          <w:marLeft w:val="0"/>
          <w:marRight w:val="0"/>
          <w:marTop w:val="0"/>
          <w:marBottom w:val="210"/>
          <w:divBdr>
            <w:top w:val="none" w:sz="0" w:space="0" w:color="auto"/>
            <w:left w:val="none" w:sz="0" w:space="0" w:color="auto"/>
            <w:bottom w:val="none" w:sz="0" w:space="0" w:color="auto"/>
            <w:right w:val="none" w:sz="0" w:space="0" w:color="auto"/>
          </w:divBdr>
          <w:divsChild>
            <w:div w:id="19660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u.edu.s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mas.chang@deltaww.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terkok@ntu.edu.s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lta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B12C-B622-415D-9F4D-52528789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LKC</Company>
  <LinksUpToDate>false</LinksUpToDate>
  <CharactersWithSpaces>13796</CharactersWithSpaces>
  <SharedDoc>false</SharedDoc>
  <HLinks>
    <vt:vector size="24" baseType="variant">
      <vt:variant>
        <vt:i4>8126503</vt:i4>
      </vt:variant>
      <vt:variant>
        <vt:i4>9</vt:i4>
      </vt:variant>
      <vt:variant>
        <vt:i4>0</vt:i4>
      </vt:variant>
      <vt:variant>
        <vt:i4>5</vt:i4>
      </vt:variant>
      <vt:variant>
        <vt:lpwstr>http://www.ntu.edu.sg/</vt:lpwstr>
      </vt:variant>
      <vt:variant>
        <vt:lpwstr/>
      </vt:variant>
      <vt:variant>
        <vt:i4>6291478</vt:i4>
      </vt:variant>
      <vt:variant>
        <vt:i4>6</vt:i4>
      </vt:variant>
      <vt:variant>
        <vt:i4>0</vt:i4>
      </vt:variant>
      <vt:variant>
        <vt:i4>5</vt:i4>
      </vt:variant>
      <vt:variant>
        <vt:lpwstr>mailto:lesterkok@ntu.edu.sg</vt:lpwstr>
      </vt:variant>
      <vt:variant>
        <vt:lpwstr/>
      </vt:variant>
      <vt:variant>
        <vt:i4>1245304</vt:i4>
      </vt:variant>
      <vt:variant>
        <vt:i4>3</vt:i4>
      </vt:variant>
      <vt:variant>
        <vt:i4>0</vt:i4>
      </vt:variant>
      <vt:variant>
        <vt:i4>5</vt:i4>
      </vt:variant>
      <vt:variant>
        <vt:lpwstr>mailto:Hoh_Suk_Mun@nrf.gov.sg</vt:lpwstr>
      </vt:variant>
      <vt:variant>
        <vt:lpwstr/>
      </vt:variant>
      <vt:variant>
        <vt:i4>3997764</vt:i4>
      </vt:variant>
      <vt:variant>
        <vt:i4>0</vt:i4>
      </vt:variant>
      <vt:variant>
        <vt:i4>0</vt:i4>
      </vt:variant>
      <vt:variant>
        <vt:i4>5</vt:i4>
      </vt:variant>
      <vt:variant>
        <vt:lpwstr>mailto:huimin@ntu.edu.sg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Kok Wei Ming</dc:creator>
  <cp:lastModifiedBy>THOMAS.CHANG 張凱堯</cp:lastModifiedBy>
  <cp:revision>9</cp:revision>
  <cp:lastPrinted>2016-01-15T09:58:00Z</cp:lastPrinted>
  <dcterms:created xsi:type="dcterms:W3CDTF">2016-06-15T08:36:00Z</dcterms:created>
  <dcterms:modified xsi:type="dcterms:W3CDTF">2016-06-15T08:39:00Z</dcterms:modified>
</cp:coreProperties>
</file>